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857" w:rsidRPr="007E3779" w:rsidRDefault="00D11857" w:rsidP="007E3779">
      <w:pPr>
        <w:jc w:val="center"/>
        <w:rPr>
          <w:sz w:val="28"/>
          <w:szCs w:val="28"/>
          <w:lang w:val="bg-BG"/>
        </w:rPr>
      </w:pPr>
      <w:r w:rsidRPr="00D11857">
        <w:rPr>
          <w:rFonts w:ascii="Arial Narrow" w:eastAsia="Calibri" w:hAnsi="Arial Narrow"/>
          <w:b/>
          <w:sz w:val="36"/>
          <w:szCs w:val="36"/>
          <w:lang w:val="bg-BG" w:eastAsia="en-US"/>
        </w:rPr>
        <w:t>ПРОГР</w:t>
      </w:r>
      <w:bookmarkStart w:id="0" w:name="_GoBack"/>
      <w:bookmarkEnd w:id="0"/>
      <w:r w:rsidRPr="00D11857">
        <w:rPr>
          <w:rFonts w:ascii="Arial Narrow" w:eastAsia="Calibri" w:hAnsi="Arial Narrow"/>
          <w:b/>
          <w:sz w:val="36"/>
          <w:szCs w:val="36"/>
          <w:lang w:val="bg-BG" w:eastAsia="en-US"/>
        </w:rPr>
        <w:t>АМА</w:t>
      </w:r>
    </w:p>
    <w:p w:rsidR="00D11857" w:rsidRPr="00D11857" w:rsidRDefault="00D11857" w:rsidP="00D11857">
      <w:pPr>
        <w:widowControl/>
        <w:contextualSpacing w:val="0"/>
        <w:jc w:val="center"/>
        <w:rPr>
          <w:rFonts w:ascii="Arial Narrow" w:eastAsia="Calibri" w:hAnsi="Arial Narrow"/>
          <w:b/>
          <w:sz w:val="28"/>
          <w:szCs w:val="28"/>
          <w:lang w:val="bg-BG" w:eastAsia="en-US"/>
        </w:rPr>
      </w:pPr>
      <w:r w:rsidRPr="00D11857">
        <w:rPr>
          <w:rFonts w:ascii="Arial Narrow" w:eastAsia="Calibri" w:hAnsi="Arial Narrow"/>
          <w:b/>
          <w:sz w:val="28"/>
          <w:szCs w:val="28"/>
          <w:lang w:val="bg-BG" w:eastAsia="en-US"/>
        </w:rPr>
        <w:t>на предварителния семинар за обучение на елект президенти ( пре ПЕТС )</w:t>
      </w:r>
    </w:p>
    <w:p w:rsidR="00D11857" w:rsidRDefault="00D11857" w:rsidP="00D11857">
      <w:pPr>
        <w:widowControl/>
        <w:contextualSpacing w:val="0"/>
        <w:rPr>
          <w:rFonts w:ascii="Arial Narrow" w:eastAsia="Calibri" w:hAnsi="Arial Narrow"/>
          <w:b/>
          <w:sz w:val="28"/>
          <w:szCs w:val="28"/>
          <w:shd w:val="clear" w:color="auto" w:fill="D9D9D9"/>
          <w:lang w:val="bg-BG" w:eastAsia="en-US"/>
        </w:rPr>
      </w:pPr>
    </w:p>
    <w:p w:rsidR="00DD5A3E" w:rsidRPr="00D11857" w:rsidRDefault="00DD5A3E" w:rsidP="00D11857">
      <w:pPr>
        <w:widowControl/>
        <w:contextualSpacing w:val="0"/>
        <w:rPr>
          <w:rFonts w:ascii="Arial Narrow" w:eastAsia="Calibri" w:hAnsi="Arial Narrow"/>
          <w:b/>
          <w:sz w:val="28"/>
          <w:szCs w:val="28"/>
          <w:shd w:val="clear" w:color="auto" w:fill="D9D9D9"/>
          <w:lang w:val="bg-BG" w:eastAsia="en-US"/>
        </w:rPr>
      </w:pPr>
    </w:p>
    <w:p w:rsidR="00D11857" w:rsidRPr="00DD5A3E" w:rsidRDefault="00D11857" w:rsidP="00D11857">
      <w:pPr>
        <w:widowControl/>
        <w:shd w:val="clear" w:color="auto" w:fill="D9D9D9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shd w:val="clear" w:color="auto" w:fill="D9D9D9"/>
          <w:lang w:val="bg-BG" w:eastAsia="en-US"/>
        </w:rPr>
        <w:t xml:space="preserve">11,30 – 13,00 часа </w:t>
      </w:r>
    </w:p>
    <w:p w:rsidR="00D11857" w:rsidRPr="00DD5A3E" w:rsidRDefault="00D11857" w:rsidP="00D11857">
      <w:pPr>
        <w:widowControl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Пристигане и регистрация.</w:t>
      </w:r>
    </w:p>
    <w:p w:rsidR="00D11857" w:rsidRPr="00DD5A3E" w:rsidRDefault="00D11857" w:rsidP="00D11857">
      <w:pPr>
        <w:widowControl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Неофициален обяд за тези, които желаят.</w:t>
      </w:r>
    </w:p>
    <w:p w:rsidR="00D11857" w:rsidRPr="00DD5A3E" w:rsidRDefault="00D11857" w:rsidP="00D11857">
      <w:pPr>
        <w:widowControl/>
        <w:shd w:val="clear" w:color="auto" w:fill="D9D9D9"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shd w:val="clear" w:color="auto" w:fill="D9D9D9"/>
          <w:lang w:val="bg-BG" w:eastAsia="en-US"/>
        </w:rPr>
        <w:t>13,00 – 13,15</w:t>
      </w:r>
      <w:r w:rsidRPr="00DD5A3E">
        <w:rPr>
          <w:rFonts w:ascii="Arial Narrow" w:eastAsia="Calibri" w:hAnsi="Arial Narrow"/>
          <w:sz w:val="26"/>
          <w:szCs w:val="26"/>
          <w:shd w:val="clear" w:color="auto" w:fill="D9D9D9"/>
          <w:lang w:val="bg-BG" w:eastAsia="en-US"/>
        </w:rPr>
        <w:t xml:space="preserve"> </w:t>
      </w:r>
      <w:r w:rsidRPr="00DD5A3E">
        <w:rPr>
          <w:rFonts w:ascii="Arial Narrow" w:eastAsia="Calibri" w:hAnsi="Arial Narrow"/>
          <w:b/>
          <w:sz w:val="26"/>
          <w:szCs w:val="26"/>
          <w:shd w:val="clear" w:color="auto" w:fill="D9D9D9"/>
          <w:lang w:val="bg-BG" w:eastAsia="en-US"/>
        </w:rPr>
        <w:t xml:space="preserve">часа </w:t>
      </w:r>
    </w:p>
    <w:p w:rsidR="00D11857" w:rsidRPr="00DD5A3E" w:rsidRDefault="00D11857" w:rsidP="00D11857">
      <w:pPr>
        <w:widowControl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Откриване. Камбана, молитва, химни. </w:t>
      </w:r>
    </w:p>
    <w:p w:rsidR="00D11857" w:rsidRPr="00DD5A3E" w:rsidRDefault="00D11857" w:rsidP="00D11857">
      <w:pPr>
        <w:widowControl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Встъпителни думи на  ДГ Нина Митева</w:t>
      </w:r>
    </w:p>
    <w:p w:rsidR="00D11857" w:rsidRPr="00DD5A3E" w:rsidRDefault="00D11857" w:rsidP="00D11857">
      <w:pPr>
        <w:widowControl/>
        <w:shd w:val="clear" w:color="auto" w:fill="D9D9D9"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shd w:val="clear" w:color="auto" w:fill="D9D9D9"/>
          <w:lang w:val="bg-BG" w:eastAsia="en-US"/>
        </w:rPr>
        <w:t>13,15 – 13,</w:t>
      </w:r>
      <w:r w:rsidRPr="00DD5A3E">
        <w:rPr>
          <w:rFonts w:ascii="Arial Narrow" w:eastAsia="Calibri" w:hAnsi="Arial Narrow"/>
          <w:b/>
          <w:sz w:val="26"/>
          <w:szCs w:val="26"/>
          <w:shd w:val="clear" w:color="auto" w:fill="D9D9D9"/>
          <w:lang w:val="ru-RU" w:eastAsia="en-US"/>
        </w:rPr>
        <w:t>25</w:t>
      </w:r>
      <w:r w:rsidRPr="00DD5A3E">
        <w:rPr>
          <w:rFonts w:ascii="Arial Narrow" w:eastAsia="Calibri" w:hAnsi="Arial Narrow"/>
          <w:b/>
          <w:sz w:val="26"/>
          <w:szCs w:val="26"/>
          <w:shd w:val="clear" w:color="auto" w:fill="D9D9D9"/>
          <w:lang w:val="bg-BG" w:eastAsia="en-US"/>
        </w:rPr>
        <w:t xml:space="preserve"> часа </w:t>
      </w: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</w:t>
      </w:r>
    </w:p>
    <w:p w:rsidR="00D11857" w:rsidRPr="00DD5A3E" w:rsidRDefault="00D11857" w:rsidP="00D11857">
      <w:pPr>
        <w:widowControl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Комуникация в дистрикта. Предстоящи събития.</w:t>
      </w:r>
    </w:p>
    <w:p w:rsidR="00D11857" w:rsidRPr="00DD5A3E" w:rsidRDefault="00D11857" w:rsidP="00D11857">
      <w:pPr>
        <w:widowControl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ДГЕ Димитър Димитров</w:t>
      </w:r>
    </w:p>
    <w:p w:rsidR="00D11857" w:rsidRPr="00DD5A3E" w:rsidRDefault="007E3779" w:rsidP="00D11857">
      <w:pPr>
        <w:widowControl/>
        <w:shd w:val="clear" w:color="auto" w:fill="D9D9D9"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13,25</w:t>
      </w:r>
      <w:r w:rsidR="00DD5A3E">
        <w:rPr>
          <w:rFonts w:ascii="Arial Narrow" w:eastAsia="Calibri" w:hAnsi="Arial Narrow"/>
          <w:b/>
          <w:sz w:val="26"/>
          <w:szCs w:val="26"/>
          <w:lang w:val="bg-BG" w:eastAsia="en-US"/>
        </w:rPr>
        <w:t xml:space="preserve"> </w:t>
      </w: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-13,</w:t>
      </w:r>
      <w:r w:rsidRPr="00DD5A3E">
        <w:rPr>
          <w:rFonts w:ascii="Arial Narrow" w:eastAsia="Calibri" w:hAnsi="Arial Narrow"/>
          <w:b/>
          <w:sz w:val="26"/>
          <w:szCs w:val="26"/>
          <w:lang w:eastAsia="en-US"/>
        </w:rPr>
        <w:t>4</w:t>
      </w:r>
      <w:r w:rsidR="00D11857"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0</w:t>
      </w:r>
      <w:r w:rsidR="00D11857"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</w:t>
      </w:r>
      <w:r w:rsidR="00D11857"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часа</w:t>
      </w:r>
    </w:p>
    <w:p w:rsidR="00D11857" w:rsidRPr="00DD5A3E" w:rsidRDefault="00D11857" w:rsidP="00DD5A3E">
      <w:pPr>
        <w:widowControl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Успешно управление на клуба. Ресурси в помощ на клубния президент.</w:t>
      </w:r>
    </w:p>
    <w:p w:rsidR="00D11857" w:rsidRPr="00DD5A3E" w:rsidRDefault="00D11857" w:rsidP="00D11857">
      <w:pPr>
        <w:widowControl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ДГН Емил Коцев</w:t>
      </w:r>
    </w:p>
    <w:p w:rsidR="007E3779" w:rsidRPr="00DD5A3E" w:rsidRDefault="007E3779" w:rsidP="007E3779">
      <w:pPr>
        <w:widowControl/>
        <w:shd w:val="clear" w:color="auto" w:fill="D9D9D9"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13,</w:t>
      </w:r>
      <w:r w:rsidRPr="00DD5A3E">
        <w:rPr>
          <w:rFonts w:ascii="Arial Narrow" w:eastAsia="Calibri" w:hAnsi="Arial Narrow"/>
          <w:b/>
          <w:sz w:val="26"/>
          <w:szCs w:val="26"/>
          <w:lang w:eastAsia="en-US"/>
        </w:rPr>
        <w:t>40</w:t>
      </w:r>
      <w:r w:rsidR="00DD5A3E">
        <w:rPr>
          <w:rFonts w:ascii="Arial Narrow" w:eastAsia="Calibri" w:hAnsi="Arial Narrow"/>
          <w:b/>
          <w:sz w:val="26"/>
          <w:szCs w:val="26"/>
          <w:lang w:val="bg-BG" w:eastAsia="en-US"/>
        </w:rPr>
        <w:t xml:space="preserve"> </w:t>
      </w: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-13,50</w:t>
      </w: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</w:t>
      </w: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часа</w:t>
      </w:r>
    </w:p>
    <w:p w:rsidR="007E3779" w:rsidRPr="002E7A0A" w:rsidRDefault="007E3779" w:rsidP="002E7A0A">
      <w:pPr>
        <w:widowControl/>
        <w:ind w:left="3540" w:hanging="3540"/>
        <w:contextualSpacing w:val="0"/>
        <w:jc w:val="both"/>
        <w:rPr>
          <w:rFonts w:ascii="Arial Narrow" w:eastAsia="Calibri" w:hAnsi="Arial Narrow"/>
          <w:b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eastAsia="en-US"/>
        </w:rPr>
        <w:t xml:space="preserve">                                 </w:t>
      </w:r>
      <w:r w:rsidR="002E7A0A" w:rsidRPr="002E7A0A">
        <w:rPr>
          <w:rFonts w:ascii="Arial Narrow" w:eastAsia="Calibri" w:hAnsi="Arial Narrow"/>
          <w:b/>
          <w:sz w:val="26"/>
          <w:szCs w:val="26"/>
          <w:lang w:val="bg-BG" w:eastAsia="en-US"/>
        </w:rPr>
        <w:t>Подкрепа за силни клубове и развитие на членството.</w:t>
      </w:r>
    </w:p>
    <w:p w:rsidR="007E3779" w:rsidRPr="00DD5A3E" w:rsidRDefault="007E3779" w:rsidP="007E3779">
      <w:pPr>
        <w:widowControl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</w:t>
      </w:r>
      <w:r w:rsidR="004D01E8"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АЗК, ПДГ Атанас Атанасов </w:t>
      </w:r>
    </w:p>
    <w:p w:rsidR="00D11857" w:rsidRPr="00DD5A3E" w:rsidRDefault="00D11857" w:rsidP="00D11857">
      <w:pPr>
        <w:widowControl/>
        <w:shd w:val="clear" w:color="auto" w:fill="D9D9D9"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1</w:t>
      </w:r>
      <w:r w:rsidRPr="00DD5A3E">
        <w:rPr>
          <w:rFonts w:ascii="Arial Narrow" w:eastAsia="Calibri" w:hAnsi="Arial Narrow"/>
          <w:b/>
          <w:sz w:val="26"/>
          <w:szCs w:val="26"/>
          <w:lang w:val="ru-RU" w:eastAsia="en-US"/>
        </w:rPr>
        <w:t>3</w:t>
      </w: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,</w:t>
      </w:r>
      <w:r w:rsidRPr="00DD5A3E">
        <w:rPr>
          <w:rFonts w:ascii="Arial Narrow" w:eastAsia="Calibri" w:hAnsi="Arial Narrow"/>
          <w:b/>
          <w:sz w:val="26"/>
          <w:szCs w:val="26"/>
          <w:lang w:val="ru-RU" w:eastAsia="en-US"/>
        </w:rPr>
        <w:t>5</w:t>
      </w: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0 – 14,05</w:t>
      </w: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</w:t>
      </w: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 xml:space="preserve">часа </w:t>
      </w:r>
    </w:p>
    <w:p w:rsidR="004D01E8" w:rsidRPr="00DD5A3E" w:rsidRDefault="00D11857" w:rsidP="004D01E8">
      <w:pPr>
        <w:widowControl/>
        <w:ind w:left="3540" w:hanging="3540"/>
        <w:contextualSpacing w:val="0"/>
        <w:jc w:val="both"/>
        <w:rPr>
          <w:rFonts w:ascii="Arial Narrow" w:eastAsia="Calibri" w:hAnsi="Arial Narrow"/>
          <w:b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 xml:space="preserve">                                 </w:t>
      </w:r>
      <w:r w:rsidR="004D01E8"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Ефективни връзки с обществеността,  познаване и положителен</w:t>
      </w:r>
    </w:p>
    <w:p w:rsidR="00D11857" w:rsidRPr="00DD5A3E" w:rsidRDefault="004D01E8" w:rsidP="004D01E8">
      <w:pPr>
        <w:widowControl/>
        <w:ind w:left="3540" w:hanging="3540"/>
        <w:contextualSpacing w:val="0"/>
        <w:jc w:val="both"/>
        <w:rPr>
          <w:rFonts w:ascii="Arial Narrow" w:eastAsia="Calibri" w:hAnsi="Arial Narrow"/>
          <w:b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 xml:space="preserve">                                 публичен имидж  на Ротари</w:t>
      </w:r>
      <w:r w:rsidR="00DD5A3E">
        <w:rPr>
          <w:rFonts w:ascii="Arial Narrow" w:eastAsia="Calibri" w:hAnsi="Arial Narrow"/>
          <w:b/>
          <w:sz w:val="26"/>
          <w:szCs w:val="26"/>
          <w:lang w:val="bg-BG" w:eastAsia="en-US"/>
        </w:rPr>
        <w:t>.</w:t>
      </w:r>
    </w:p>
    <w:p w:rsidR="004D01E8" w:rsidRPr="00DD5A3E" w:rsidRDefault="004D01E8" w:rsidP="004D01E8">
      <w:pPr>
        <w:widowControl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Стоянка Георгиева – Председател на комитет за ротарианска </w:t>
      </w:r>
    </w:p>
    <w:p w:rsidR="004D01E8" w:rsidRPr="00DD5A3E" w:rsidRDefault="004D01E8" w:rsidP="004D01E8">
      <w:pPr>
        <w:widowControl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информация ; Ива Григорова - комитет за връзки с обществеността</w:t>
      </w:r>
    </w:p>
    <w:p w:rsidR="00D11857" w:rsidRPr="00DD5A3E" w:rsidRDefault="00D11857" w:rsidP="00D11857">
      <w:pPr>
        <w:widowControl/>
        <w:shd w:val="clear" w:color="auto" w:fill="D9D9D9"/>
        <w:ind w:left="3540" w:hanging="3540"/>
        <w:contextualSpacing w:val="0"/>
        <w:jc w:val="both"/>
        <w:rPr>
          <w:rFonts w:ascii="Arial Narrow" w:eastAsia="Calibri" w:hAnsi="Arial Narrow"/>
          <w:b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14,05</w:t>
      </w:r>
      <w:r w:rsidR="00DD5A3E">
        <w:rPr>
          <w:rFonts w:ascii="Arial Narrow" w:eastAsia="Calibri" w:hAnsi="Arial Narrow"/>
          <w:b/>
          <w:sz w:val="26"/>
          <w:szCs w:val="26"/>
          <w:lang w:val="bg-BG" w:eastAsia="en-US"/>
        </w:rPr>
        <w:t xml:space="preserve"> </w:t>
      </w: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-14,20 часа</w:t>
      </w:r>
    </w:p>
    <w:p w:rsidR="00D11857" w:rsidRPr="00DD5A3E" w:rsidRDefault="00D11857" w:rsidP="00D11857">
      <w:pPr>
        <w:widowControl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</w:t>
      </w:r>
      <w:r w:rsidR="004A2209"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Младите</w:t>
      </w: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поколения и ролята на клубния президент.</w:t>
      </w:r>
    </w:p>
    <w:p w:rsidR="00D11857" w:rsidRPr="00DD5A3E" w:rsidRDefault="00D11857" w:rsidP="00D11857">
      <w:pPr>
        <w:widowControl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</w:t>
      </w:r>
      <w:r w:rsidR="004610D4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Веселин Димитров</w:t>
      </w: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– Председател</w:t>
      </w:r>
      <w:r w:rsidR="004610D4">
        <w:rPr>
          <w:rFonts w:ascii="Arial Narrow" w:eastAsia="Calibri" w:hAnsi="Arial Narrow"/>
          <w:sz w:val="26"/>
          <w:szCs w:val="26"/>
          <w:lang w:val="bg-BG" w:eastAsia="en-US"/>
        </w:rPr>
        <w:t xml:space="preserve"> на комитет </w:t>
      </w:r>
    </w:p>
    <w:p w:rsidR="00D11857" w:rsidRPr="00DD5A3E" w:rsidRDefault="00D11857" w:rsidP="00D11857">
      <w:pPr>
        <w:widowControl/>
        <w:shd w:val="clear" w:color="auto" w:fill="D9D9D9"/>
        <w:ind w:left="3540" w:hanging="3540"/>
        <w:contextualSpacing w:val="0"/>
        <w:jc w:val="both"/>
        <w:rPr>
          <w:rFonts w:ascii="Arial Narrow" w:eastAsia="Calibri" w:hAnsi="Arial Narrow"/>
          <w:b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 xml:space="preserve">14,20 – 14,40 часа </w:t>
      </w:r>
    </w:p>
    <w:p w:rsidR="00D11857" w:rsidRPr="00DD5A3E" w:rsidRDefault="00D11857" w:rsidP="00D11857">
      <w:pPr>
        <w:widowControl/>
        <w:shd w:val="clear" w:color="auto" w:fill="FFFFFF"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ru-RU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 xml:space="preserve">                                 </w:t>
      </w: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>Кафе пауза</w:t>
      </w:r>
    </w:p>
    <w:p w:rsidR="00D11857" w:rsidRPr="00DD5A3E" w:rsidRDefault="00D11857" w:rsidP="00D11857">
      <w:pPr>
        <w:widowControl/>
        <w:shd w:val="clear" w:color="auto" w:fill="D9D9D9"/>
        <w:ind w:left="3540" w:hanging="3540"/>
        <w:contextualSpacing w:val="0"/>
        <w:rPr>
          <w:rFonts w:ascii="Arial Narrow" w:eastAsia="Calibri" w:hAnsi="Arial Narrow"/>
          <w:b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 xml:space="preserve">14,40 – 14,55 часа  </w:t>
      </w:r>
    </w:p>
    <w:p w:rsidR="00D11857" w:rsidRPr="00DD5A3E" w:rsidRDefault="00D11857" w:rsidP="00DD5A3E">
      <w:pPr>
        <w:widowControl/>
        <w:ind w:left="3540" w:hanging="3540"/>
        <w:contextualSpacing w:val="0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Фондация Ротари.</w:t>
      </w:r>
    </w:p>
    <w:p w:rsidR="00D11857" w:rsidRPr="00DD5A3E" w:rsidRDefault="00D11857" w:rsidP="00D11857">
      <w:pPr>
        <w:widowControl/>
        <w:ind w:left="3540" w:hanging="3540"/>
        <w:contextualSpacing w:val="0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Валентин Стоянов  ПДГ, АЗКФР</w:t>
      </w:r>
    </w:p>
    <w:p w:rsidR="00D11857" w:rsidRPr="00DD5A3E" w:rsidRDefault="00D11857" w:rsidP="00D11857">
      <w:pPr>
        <w:widowControl/>
        <w:shd w:val="clear" w:color="auto" w:fill="D9D9D9"/>
        <w:ind w:left="3540" w:hanging="3540"/>
        <w:contextualSpacing w:val="0"/>
        <w:jc w:val="both"/>
        <w:rPr>
          <w:rFonts w:ascii="Arial Narrow" w:eastAsia="Calibri" w:hAnsi="Arial Narrow"/>
          <w:b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 xml:space="preserve">14,55 – 15,10 часа </w:t>
      </w:r>
    </w:p>
    <w:p w:rsidR="004D01E8" w:rsidRPr="00DD5A3E" w:rsidRDefault="00D11857" w:rsidP="004D01E8">
      <w:pPr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</w:t>
      </w:r>
      <w:r w:rsidR="004D01E8"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</w:t>
      </w:r>
      <w:r w:rsidR="004D01E8"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Устойчиви хуманитарни проекти в служба на общността</w:t>
      </w:r>
      <w:r w:rsidR="00DD5A3E">
        <w:rPr>
          <w:rFonts w:ascii="Arial Narrow" w:eastAsia="Calibri" w:hAnsi="Arial Narrow"/>
          <w:b/>
          <w:sz w:val="26"/>
          <w:szCs w:val="26"/>
          <w:lang w:val="bg-BG" w:eastAsia="en-US"/>
        </w:rPr>
        <w:t>.</w:t>
      </w:r>
      <w:r w:rsidR="004D01E8"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.   </w:t>
      </w:r>
    </w:p>
    <w:p w:rsidR="00D11857" w:rsidRPr="00DD5A3E" w:rsidRDefault="004D01E8" w:rsidP="00DD5A3E">
      <w:pPr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Красимир Ганчев – </w:t>
      </w:r>
      <w:r w:rsidR="00DD5A3E"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ПДГ, </w:t>
      </w: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>Председател на комитета за фондация Ротари</w:t>
      </w:r>
    </w:p>
    <w:p w:rsidR="00D11857" w:rsidRPr="00DD5A3E" w:rsidRDefault="00D11857" w:rsidP="00D11857">
      <w:pPr>
        <w:widowControl/>
        <w:shd w:val="clear" w:color="auto" w:fill="D9D9D9"/>
        <w:ind w:left="3540" w:hanging="3540"/>
        <w:contextualSpacing w:val="0"/>
        <w:jc w:val="both"/>
        <w:rPr>
          <w:rFonts w:ascii="Arial Narrow" w:eastAsia="Calibri" w:hAnsi="Arial Narrow"/>
          <w:b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15,10 –</w:t>
      </w:r>
      <w:r w:rsidR="00DD5A3E">
        <w:rPr>
          <w:rFonts w:ascii="Arial Narrow" w:eastAsia="Calibri" w:hAnsi="Arial Narrow"/>
          <w:b/>
          <w:sz w:val="26"/>
          <w:szCs w:val="26"/>
          <w:lang w:val="bg-BG" w:eastAsia="en-US"/>
        </w:rPr>
        <w:t xml:space="preserve"> </w:t>
      </w: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 xml:space="preserve">15,50 часа </w:t>
      </w:r>
    </w:p>
    <w:p w:rsidR="00D11857" w:rsidRPr="00DD5A3E" w:rsidRDefault="00D11857" w:rsidP="00D11857">
      <w:pPr>
        <w:widowControl/>
        <w:ind w:left="3540" w:hanging="3540"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Дискусия, отговори на въпроси.</w:t>
      </w:r>
    </w:p>
    <w:p w:rsidR="00D11857" w:rsidRPr="00DD5A3E" w:rsidRDefault="00D11857" w:rsidP="00D11857">
      <w:pPr>
        <w:widowControl/>
        <w:shd w:val="clear" w:color="auto" w:fill="D9D9D9"/>
        <w:contextualSpacing w:val="0"/>
        <w:jc w:val="both"/>
        <w:rPr>
          <w:rFonts w:ascii="Arial Narrow" w:eastAsia="Calibri" w:hAnsi="Arial Narrow"/>
          <w:b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b/>
          <w:sz w:val="26"/>
          <w:szCs w:val="26"/>
          <w:lang w:val="bg-BG" w:eastAsia="en-US"/>
        </w:rPr>
        <w:t>15,50 – 16,00 часа</w:t>
      </w:r>
    </w:p>
    <w:p w:rsidR="000609D5" w:rsidRPr="00DD5A3E" w:rsidRDefault="00D11857" w:rsidP="007E3779">
      <w:pPr>
        <w:widowControl/>
        <w:contextualSpacing w:val="0"/>
        <w:jc w:val="both"/>
        <w:rPr>
          <w:rFonts w:ascii="Arial Narrow" w:eastAsia="Calibri" w:hAnsi="Arial Narrow"/>
          <w:sz w:val="26"/>
          <w:szCs w:val="26"/>
          <w:lang w:val="bg-BG" w:eastAsia="en-US"/>
        </w:rPr>
      </w:pPr>
      <w:r w:rsidRPr="00DD5A3E">
        <w:rPr>
          <w:rFonts w:ascii="Arial Narrow" w:eastAsia="Calibri" w:hAnsi="Arial Narrow"/>
          <w:sz w:val="26"/>
          <w:szCs w:val="26"/>
          <w:lang w:val="bg-BG" w:eastAsia="en-US"/>
        </w:rPr>
        <w:t xml:space="preserve">                                 Заключителни думи. Закриване на семинара.</w:t>
      </w:r>
    </w:p>
    <w:sectPr w:rsidR="000609D5" w:rsidRPr="00DD5A3E" w:rsidSect="007E3779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568" w:right="851" w:bottom="284" w:left="1266" w:header="1099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FF3" w:rsidRDefault="003D0FF3" w:rsidP="007169DD">
      <w:r>
        <w:separator/>
      </w:r>
    </w:p>
  </w:endnote>
  <w:endnote w:type="continuationSeparator" w:id="0">
    <w:p w:rsidR="003D0FF3" w:rsidRDefault="003D0FF3" w:rsidP="0071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662"/>
      <w:gridCol w:w="5344"/>
    </w:tblGrid>
    <w:tr w:rsidR="00BD6E96" w:rsidRPr="00620FE5" w:rsidTr="00A54436">
      <w:tc>
        <w:tcPr>
          <w:tcW w:w="6762" w:type="dxa"/>
          <w:shd w:val="clear" w:color="auto" w:fill="auto"/>
          <w:vAlign w:val="bottom"/>
        </w:tcPr>
        <w:p w:rsidR="00BD6E96" w:rsidRPr="000861EE" w:rsidRDefault="00BD6E96" w:rsidP="00EA4F4E">
          <w:pPr>
            <w:rPr>
              <w:rFonts w:ascii="Arial" w:hAnsi="Arial" w:cs="Arial"/>
              <w:sz w:val="12"/>
              <w:szCs w:val="12"/>
              <w:lang w:eastAsia="en-US"/>
            </w:rPr>
          </w:pPr>
        </w:p>
      </w:tc>
      <w:tc>
        <w:tcPr>
          <w:tcW w:w="7663" w:type="dxa"/>
          <w:shd w:val="clear" w:color="auto" w:fill="auto"/>
        </w:tcPr>
        <w:p w:rsidR="00BD6E96" w:rsidRPr="00620FE5" w:rsidRDefault="00BD6E96" w:rsidP="00811924">
          <w:pPr>
            <w:jc w:val="right"/>
            <w:rPr>
              <w:rFonts w:ascii="Arial Narrow" w:eastAsia="Times New Roman" w:hAnsi="Arial Narrow"/>
              <w:color w:val="01B4E7"/>
              <w:spacing w:val="20"/>
              <w:szCs w:val="22"/>
              <w:lang w:val="bg-BG" w:eastAsia="en-US"/>
            </w:rPr>
          </w:pP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instrText xml:space="preserve"> PAGE   \* MERGEFORMAT </w:instrTex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separate"/>
          </w:r>
          <w:r w:rsidR="002E7A0A">
            <w:rPr>
              <w:rFonts w:ascii="Arial" w:hAnsi="Arial" w:cs="Arial"/>
              <w:noProof/>
              <w:szCs w:val="22"/>
              <w:lang w:val="bg-BG" w:eastAsia="en-US"/>
            </w:rPr>
            <w:t>1</w: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end"/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t xml:space="preserve"> от </w: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instrText xml:space="preserve"> NUMPAGES   \* MERGEFORMAT </w:instrTex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separate"/>
          </w:r>
          <w:r w:rsidR="002E7A0A">
            <w:rPr>
              <w:rFonts w:ascii="Arial" w:hAnsi="Arial" w:cs="Arial"/>
              <w:noProof/>
              <w:szCs w:val="22"/>
              <w:lang w:val="bg-BG" w:eastAsia="en-US"/>
            </w:rPr>
            <w:t>1</w: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end"/>
          </w:r>
        </w:p>
      </w:tc>
    </w:tr>
  </w:tbl>
  <w:p w:rsidR="00BD6E96" w:rsidRDefault="00BD6E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059"/>
      <w:gridCol w:w="4947"/>
    </w:tblGrid>
    <w:tr w:rsidR="009E2D1B" w:rsidRPr="00620FE5" w:rsidTr="00620FE5">
      <w:tc>
        <w:tcPr>
          <w:tcW w:w="6762" w:type="dxa"/>
          <w:shd w:val="clear" w:color="auto" w:fill="auto"/>
        </w:tcPr>
        <w:p w:rsidR="009E2D1B" w:rsidRPr="00620FE5" w:rsidRDefault="009E2D1B" w:rsidP="009E2D1B">
          <w:pPr>
            <w:rPr>
              <w:rFonts w:ascii="Arial" w:hAnsi="Arial" w:cs="Arial"/>
              <w:sz w:val="12"/>
              <w:szCs w:val="12"/>
              <w:lang w:val="bg-BG" w:eastAsia="en-US"/>
            </w:rPr>
          </w:pPr>
          <w:r w:rsidRPr="00620FE5">
            <w:rPr>
              <w:rFonts w:ascii="Arial" w:hAnsi="Arial" w:cs="Arial"/>
              <w:sz w:val="12"/>
              <w:szCs w:val="1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sz w:val="12"/>
              <w:szCs w:val="12"/>
              <w:lang w:val="bg-BG" w:eastAsia="en-US"/>
            </w:rPr>
            <w:instrText xml:space="preserve"> FILENAME   \* MERGEFORMAT </w:instrText>
          </w:r>
          <w:r w:rsidRPr="00620FE5">
            <w:rPr>
              <w:rFonts w:ascii="Arial" w:hAnsi="Arial" w:cs="Arial"/>
              <w:sz w:val="12"/>
              <w:szCs w:val="12"/>
              <w:lang w:val="bg-BG" w:eastAsia="en-US"/>
            </w:rPr>
            <w:fldChar w:fldCharType="separate"/>
          </w:r>
          <w:r w:rsidR="00924D57">
            <w:rPr>
              <w:rFonts w:ascii="Arial" w:hAnsi="Arial" w:cs="Arial"/>
              <w:noProof/>
              <w:sz w:val="12"/>
              <w:szCs w:val="12"/>
              <w:lang w:val="bg-BG" w:eastAsia="en-US"/>
            </w:rPr>
            <w:t>Document1</w:t>
          </w:r>
          <w:r w:rsidRPr="00620FE5">
            <w:rPr>
              <w:rFonts w:ascii="Arial" w:hAnsi="Arial" w:cs="Arial"/>
              <w:sz w:val="12"/>
              <w:szCs w:val="12"/>
              <w:lang w:val="bg-BG" w:eastAsia="en-US"/>
            </w:rPr>
            <w:fldChar w:fldCharType="end"/>
          </w:r>
        </w:p>
      </w:tc>
      <w:tc>
        <w:tcPr>
          <w:tcW w:w="6762" w:type="dxa"/>
          <w:shd w:val="clear" w:color="auto" w:fill="auto"/>
        </w:tcPr>
        <w:p w:rsidR="009E2D1B" w:rsidRPr="00620FE5" w:rsidRDefault="009E2D1B" w:rsidP="00620FE5">
          <w:pPr>
            <w:jc w:val="right"/>
            <w:rPr>
              <w:rFonts w:ascii="Arial Narrow" w:eastAsia="Times New Roman" w:hAnsi="Arial Narrow"/>
              <w:color w:val="01B4E7"/>
              <w:spacing w:val="20"/>
              <w:szCs w:val="22"/>
              <w:lang w:val="bg-BG" w:eastAsia="en-US"/>
            </w:rPr>
          </w:pP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instrText xml:space="preserve"> PAGE   \* MERGEFORMAT </w:instrTex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separate"/>
          </w:r>
          <w:r w:rsidR="00BD6E96">
            <w:rPr>
              <w:rFonts w:ascii="Arial" w:hAnsi="Arial" w:cs="Arial"/>
              <w:noProof/>
              <w:szCs w:val="22"/>
              <w:lang w:val="bg-BG" w:eastAsia="en-US"/>
            </w:rPr>
            <w:t>1</w: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end"/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t xml:space="preserve"> от </w: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instrText xml:space="preserve"> NUMPAGES   \* MERGEFORMAT </w:instrTex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separate"/>
          </w:r>
          <w:r w:rsidR="00924D57">
            <w:rPr>
              <w:rFonts w:ascii="Arial" w:hAnsi="Arial" w:cs="Arial"/>
              <w:noProof/>
              <w:szCs w:val="22"/>
              <w:lang w:val="bg-BG" w:eastAsia="en-US"/>
            </w:rPr>
            <w:t>3</w: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end"/>
          </w:r>
        </w:p>
      </w:tc>
    </w:tr>
  </w:tbl>
  <w:p w:rsidR="007169DD" w:rsidRPr="009E2D1B" w:rsidRDefault="007169DD" w:rsidP="009E2D1B">
    <w:pPr>
      <w:tabs>
        <w:tab w:val="center" w:pos="4320"/>
        <w:tab w:val="right" w:pos="8640"/>
      </w:tabs>
      <w:rPr>
        <w:rFonts w:ascii="Arial Narrow" w:eastAsia="Times New Roman" w:hAnsi="Arial Narrow"/>
        <w:color w:val="01B4E7"/>
        <w:spacing w:val="20"/>
        <w:sz w:val="16"/>
        <w:szCs w:val="16"/>
        <w:lang w:val="bg-BG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FF3" w:rsidRDefault="003D0FF3" w:rsidP="007169DD">
      <w:r>
        <w:separator/>
      </w:r>
    </w:p>
  </w:footnote>
  <w:footnote w:type="continuationSeparator" w:id="0">
    <w:p w:rsidR="003D0FF3" w:rsidRDefault="003D0FF3" w:rsidP="00716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18" w:space="0" w:color="1F497D"/>
      </w:tblBorders>
      <w:tblLook w:val="04A0" w:firstRow="1" w:lastRow="0" w:firstColumn="1" w:lastColumn="0" w:noHBand="0" w:noVBand="1"/>
    </w:tblPr>
    <w:tblGrid>
      <w:gridCol w:w="2856"/>
      <w:gridCol w:w="4864"/>
      <w:gridCol w:w="2286"/>
    </w:tblGrid>
    <w:tr w:rsidR="00030D3E" w:rsidTr="00A54436">
      <w:tc>
        <w:tcPr>
          <w:tcW w:w="2834" w:type="dxa"/>
          <w:shd w:val="clear" w:color="auto" w:fill="auto"/>
        </w:tcPr>
        <w:p w:rsidR="00030D3E" w:rsidRPr="00454710" w:rsidRDefault="00384433" w:rsidP="00811924">
          <w:pPr>
            <w:pStyle w:val="Header"/>
            <w:rPr>
              <w:sz w:val="22"/>
              <w:lang w:val="en-US" w:eastAsia="ja-JP"/>
            </w:rPr>
          </w:pPr>
          <w:r>
            <w:rPr>
              <w:noProof/>
              <w:sz w:val="22"/>
              <w:lang w:val="en-US" w:eastAsia="en-US"/>
            </w:rPr>
            <w:drawing>
              <wp:inline distT="0" distB="0" distL="0" distR="0" wp14:anchorId="5F274E2E" wp14:editId="01EF1CF2">
                <wp:extent cx="1666875" cy="628650"/>
                <wp:effectExtent l="0" t="0" r="9525" b="0"/>
                <wp:docPr id="55" name="Picture 55" descr="RotaryDistrictColor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 descr="RotaryDistrictColor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32" w:type="dxa"/>
          <w:shd w:val="clear" w:color="auto" w:fill="auto"/>
        </w:tcPr>
        <w:p w:rsidR="00E1184D" w:rsidRPr="00924D57" w:rsidRDefault="00924D57" w:rsidP="00924D57">
          <w:pPr>
            <w:pStyle w:val="Header"/>
            <w:jc w:val="right"/>
            <w:rPr>
              <w:rFonts w:ascii="Arial Narrow" w:hAnsi="Arial Narrow"/>
              <w:color w:val="17458F"/>
              <w:sz w:val="22"/>
              <w:lang w:val="bg-BG" w:eastAsia="ja-JP"/>
            </w:rPr>
          </w:pPr>
          <w:r>
            <w:rPr>
              <w:rFonts w:ascii="Arial Narrow" w:hAnsi="Arial Narrow"/>
              <w:color w:val="17458F"/>
              <w:sz w:val="22"/>
              <w:lang w:val="bg-BG" w:eastAsia="ja-JP"/>
            </w:rPr>
            <w:t>Президент 201</w:t>
          </w:r>
          <w:r>
            <w:rPr>
              <w:rFonts w:ascii="Arial Narrow" w:hAnsi="Arial Narrow"/>
              <w:color w:val="17458F"/>
              <w:sz w:val="22"/>
              <w:lang w:val="en-US" w:eastAsia="ja-JP"/>
            </w:rPr>
            <w:t>5</w:t>
          </w:r>
          <w:r>
            <w:rPr>
              <w:rFonts w:ascii="Arial Narrow" w:hAnsi="Arial Narrow"/>
              <w:color w:val="17458F"/>
              <w:sz w:val="22"/>
              <w:lang w:val="bg-BG" w:eastAsia="ja-JP"/>
            </w:rPr>
            <w:t>-201</w:t>
          </w:r>
          <w:r>
            <w:rPr>
              <w:rFonts w:ascii="Arial Narrow" w:hAnsi="Arial Narrow"/>
              <w:color w:val="17458F"/>
              <w:sz w:val="22"/>
              <w:lang w:val="en-US" w:eastAsia="ja-JP"/>
            </w:rPr>
            <w:t>6</w:t>
          </w:r>
          <w:r>
            <w:rPr>
              <w:rFonts w:ascii="Arial Narrow" w:hAnsi="Arial Narrow"/>
              <w:color w:val="17458F"/>
              <w:sz w:val="22"/>
              <w:lang w:val="bg-BG" w:eastAsia="ja-JP"/>
            </w:rPr>
            <w:t xml:space="preserve"> </w:t>
          </w:r>
          <w:r w:rsidR="00D11857">
            <w:rPr>
              <w:rFonts w:ascii="Arial Narrow" w:hAnsi="Arial Narrow"/>
              <w:color w:val="17458F"/>
              <w:sz w:val="22"/>
              <w:lang w:val="bg-BG" w:eastAsia="ja-JP"/>
            </w:rPr>
            <w:t xml:space="preserve">  </w:t>
          </w:r>
          <w:r>
            <w:rPr>
              <w:rFonts w:ascii="Arial Narrow" w:hAnsi="Arial Narrow"/>
              <w:color w:val="17458F"/>
              <w:sz w:val="22"/>
              <w:lang w:val="bg-BG" w:eastAsia="ja-JP"/>
            </w:rPr>
            <w:t>Рави РАВИНДРАН</w:t>
          </w:r>
        </w:p>
        <w:p w:rsidR="00E1184D" w:rsidRPr="00454710" w:rsidRDefault="00E1184D" w:rsidP="00811924">
          <w:pPr>
            <w:pStyle w:val="Header"/>
            <w:jc w:val="right"/>
            <w:rPr>
              <w:rFonts w:ascii="Arial Narrow" w:hAnsi="Arial Narrow"/>
              <w:color w:val="17458F"/>
              <w:sz w:val="12"/>
              <w:szCs w:val="12"/>
              <w:lang w:val="en-US" w:eastAsia="ja-JP"/>
            </w:rPr>
          </w:pPr>
        </w:p>
        <w:p w:rsidR="00E1184D" w:rsidRPr="00924D57" w:rsidRDefault="001E4A91" w:rsidP="00924D57">
          <w:pPr>
            <w:pStyle w:val="Header"/>
            <w:jc w:val="right"/>
            <w:rPr>
              <w:rFonts w:ascii="Arial Narrow" w:hAnsi="Arial Narrow"/>
              <w:color w:val="17458F"/>
              <w:sz w:val="22"/>
              <w:lang w:val="bg-BG" w:eastAsia="ja-JP"/>
            </w:rPr>
          </w:pPr>
          <w:r w:rsidRPr="00454710">
            <w:rPr>
              <w:rFonts w:ascii="Arial Narrow" w:hAnsi="Arial Narrow"/>
              <w:color w:val="17458F"/>
              <w:sz w:val="22"/>
              <w:lang w:val="bg-BG" w:eastAsia="ja-JP"/>
            </w:rPr>
            <w:t>Дистрикт Гуверньор</w:t>
          </w:r>
          <w:r w:rsidR="00924D57">
            <w:rPr>
              <w:rFonts w:ascii="Arial Narrow" w:hAnsi="Arial Narrow"/>
              <w:color w:val="17458F"/>
              <w:sz w:val="22"/>
              <w:lang w:val="bg-BG" w:eastAsia="ja-JP"/>
            </w:rPr>
            <w:t xml:space="preserve"> 2015-2016</w:t>
          </w:r>
          <w:r w:rsidR="00D11857">
            <w:rPr>
              <w:rFonts w:ascii="Arial Narrow" w:hAnsi="Arial Narrow"/>
              <w:color w:val="17458F"/>
              <w:sz w:val="22"/>
              <w:lang w:val="bg-BG" w:eastAsia="ja-JP"/>
            </w:rPr>
            <w:t xml:space="preserve">  </w:t>
          </w:r>
          <w:r w:rsidR="00924D57">
            <w:rPr>
              <w:rFonts w:ascii="Arial Narrow" w:hAnsi="Arial Narrow"/>
              <w:color w:val="17458F"/>
              <w:sz w:val="22"/>
              <w:lang w:val="bg-BG" w:eastAsia="ja-JP"/>
            </w:rPr>
            <w:t xml:space="preserve"> Нина МИТЕВА</w:t>
          </w:r>
        </w:p>
        <w:p w:rsidR="00030D3E" w:rsidRPr="00E1184D" w:rsidRDefault="00030D3E" w:rsidP="00811924">
          <w:pPr>
            <w:pStyle w:val="Header"/>
            <w:jc w:val="right"/>
            <w:rPr>
              <w:rFonts w:ascii="Arial Narrow" w:hAnsi="Arial Narrow"/>
              <w:color w:val="17458F"/>
              <w:sz w:val="12"/>
              <w:szCs w:val="12"/>
              <w:lang w:val="bg-BG" w:eastAsia="ja-JP"/>
            </w:rPr>
          </w:pPr>
        </w:p>
        <w:p w:rsidR="00030D3E" w:rsidRPr="00924D57" w:rsidRDefault="00924D57" w:rsidP="00811924">
          <w:pPr>
            <w:pStyle w:val="Header"/>
            <w:jc w:val="right"/>
            <w:rPr>
              <w:rFonts w:ascii="Arial Narrow" w:hAnsi="Arial Narrow"/>
              <w:color w:val="17458F"/>
              <w:sz w:val="18"/>
              <w:szCs w:val="18"/>
              <w:lang w:val="bg-BG" w:eastAsia="ja-JP"/>
            </w:rPr>
          </w:pPr>
          <w:r w:rsidRPr="00924D57">
            <w:rPr>
              <w:rFonts w:ascii="Arial Narrow" w:hAnsi="Arial Narrow"/>
              <w:color w:val="17458F"/>
              <w:sz w:val="18"/>
              <w:szCs w:val="18"/>
              <w:lang w:val="bg-BG" w:eastAsia="ja-JP"/>
            </w:rPr>
            <w:t>м: +359 887 29 3331; e-mail: miteva.nina@yahoo.com</w:t>
          </w:r>
        </w:p>
        <w:p w:rsidR="00030D3E" w:rsidRPr="00454710" w:rsidRDefault="003D0FF3" w:rsidP="00811924">
          <w:pPr>
            <w:pStyle w:val="Header"/>
            <w:jc w:val="right"/>
            <w:rPr>
              <w:rFonts w:ascii="Arial Narrow" w:hAnsi="Arial Narrow"/>
              <w:color w:val="17458F"/>
              <w:sz w:val="18"/>
              <w:szCs w:val="18"/>
              <w:lang w:val="en-US" w:eastAsia="ja-JP"/>
            </w:rPr>
          </w:pPr>
          <w:hyperlink r:id="rId2" w:history="1">
            <w:r w:rsidR="005524E2" w:rsidRPr="00454710">
              <w:rPr>
                <w:rStyle w:val="Hyperlink"/>
                <w:rFonts w:ascii="Arial Narrow" w:hAnsi="Arial Narrow"/>
                <w:sz w:val="18"/>
                <w:szCs w:val="18"/>
                <w:lang w:val="en-US" w:eastAsia="ja-JP"/>
              </w:rPr>
              <w:t>www.rotarydistrict2482.org</w:t>
            </w:r>
          </w:hyperlink>
        </w:p>
        <w:p w:rsidR="005524E2" w:rsidRPr="00454710" w:rsidRDefault="005524E2" w:rsidP="00811924">
          <w:pPr>
            <w:pStyle w:val="Header"/>
            <w:jc w:val="right"/>
            <w:rPr>
              <w:sz w:val="8"/>
              <w:szCs w:val="8"/>
              <w:lang w:val="en-US" w:eastAsia="ja-JP"/>
            </w:rPr>
          </w:pPr>
        </w:p>
      </w:tc>
      <w:tc>
        <w:tcPr>
          <w:tcW w:w="1559" w:type="dxa"/>
          <w:shd w:val="clear" w:color="auto" w:fill="auto"/>
        </w:tcPr>
        <w:p w:rsidR="005524E2" w:rsidRPr="00454710" w:rsidRDefault="00384433" w:rsidP="005524E2">
          <w:pPr>
            <w:pStyle w:val="Header"/>
            <w:rPr>
              <w:sz w:val="8"/>
              <w:szCs w:val="8"/>
              <w:lang w:val="en-US" w:eastAsia="ja-JP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4D362869" wp14:editId="31B91C57">
                <wp:simplePos x="0" y="0"/>
                <wp:positionH relativeFrom="column">
                  <wp:posOffset>5948045</wp:posOffset>
                </wp:positionH>
                <wp:positionV relativeFrom="paragraph">
                  <wp:posOffset>210185</wp:posOffset>
                </wp:positionV>
                <wp:extent cx="1824990" cy="1177290"/>
                <wp:effectExtent l="0" t="0" r="3810" b="3810"/>
                <wp:wrapNone/>
                <wp:docPr id="6" name="Picture 2" descr="Description: C:\Nina Miteva\Essentials\DG Action\Public Image\T1516-EN_B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C:\Nina Miteva\Essentials\DG Action\Public Image\T1516-EN_B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4990" cy="1177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8"/>
              <w:szCs w:val="8"/>
              <w:lang w:val="en-US" w:eastAsia="en-US"/>
            </w:rPr>
            <w:drawing>
              <wp:inline distT="0" distB="0" distL="0" distR="0" wp14:anchorId="2580F812" wp14:editId="5FB9826F">
                <wp:extent cx="1305560" cy="842645"/>
                <wp:effectExtent l="0" t="0" r="8890" b="0"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560" cy="8426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BD6E96" w:rsidRDefault="00BD6E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3637"/>
      <w:gridCol w:w="5124"/>
      <w:gridCol w:w="1245"/>
    </w:tblGrid>
    <w:tr w:rsidR="008D6035" w:rsidTr="00620FE5">
      <w:tc>
        <w:tcPr>
          <w:tcW w:w="4503" w:type="dxa"/>
          <w:shd w:val="clear" w:color="auto" w:fill="auto"/>
        </w:tcPr>
        <w:p w:rsidR="008D6035" w:rsidRPr="00454710" w:rsidRDefault="00384433">
          <w:pPr>
            <w:pStyle w:val="Header"/>
            <w:rPr>
              <w:sz w:val="22"/>
              <w:lang w:val="en-US" w:eastAsia="ja-JP"/>
            </w:rPr>
          </w:pPr>
          <w:r>
            <w:rPr>
              <w:noProof/>
              <w:sz w:val="22"/>
              <w:lang w:val="en-US" w:eastAsia="en-US"/>
            </w:rPr>
            <w:drawing>
              <wp:inline distT="0" distB="0" distL="0" distR="0" wp14:anchorId="6ACDC97E" wp14:editId="73B7D990">
                <wp:extent cx="1485900" cy="561975"/>
                <wp:effectExtent l="0" t="0" r="0" b="9525"/>
                <wp:docPr id="3" name="Picture 3" descr="RotaryDistrictColor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otaryDistrictColor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shd w:val="clear" w:color="auto" w:fill="auto"/>
        </w:tcPr>
        <w:p w:rsidR="008D6035" w:rsidRPr="00454710" w:rsidRDefault="008D6035" w:rsidP="00620FE5">
          <w:pPr>
            <w:pStyle w:val="Header"/>
            <w:jc w:val="right"/>
            <w:rPr>
              <w:rFonts w:ascii="Arial Narrow" w:hAnsi="Arial Narrow"/>
              <w:color w:val="17458F"/>
              <w:sz w:val="22"/>
              <w:lang w:val="bg-BG" w:eastAsia="ja-JP"/>
            </w:rPr>
          </w:pPr>
          <w:r w:rsidRPr="00454710">
            <w:rPr>
              <w:rFonts w:ascii="Arial Narrow" w:hAnsi="Arial Narrow"/>
              <w:color w:val="17458F"/>
              <w:sz w:val="22"/>
              <w:lang w:val="bg-BG" w:eastAsia="ja-JP"/>
            </w:rPr>
            <w:t>Президент 2014-2015: Гари С.К. Хуанг</w:t>
          </w:r>
        </w:p>
        <w:p w:rsidR="008D6035" w:rsidRPr="00454710" w:rsidRDefault="008D6035" w:rsidP="00620FE5">
          <w:pPr>
            <w:pStyle w:val="Header"/>
            <w:jc w:val="right"/>
            <w:rPr>
              <w:rFonts w:ascii="Arial Narrow" w:hAnsi="Arial Narrow"/>
              <w:color w:val="17458F"/>
              <w:sz w:val="22"/>
              <w:lang w:val="bg-BG" w:eastAsia="ja-JP"/>
            </w:rPr>
          </w:pPr>
          <w:r w:rsidRPr="00454710">
            <w:rPr>
              <w:rFonts w:ascii="Arial Narrow" w:hAnsi="Arial Narrow"/>
              <w:color w:val="17458F"/>
              <w:sz w:val="22"/>
              <w:lang w:val="bg-BG" w:eastAsia="ja-JP"/>
            </w:rPr>
            <w:t>Дистрикт Г</w:t>
          </w:r>
          <w:r w:rsidR="009E2D1B" w:rsidRPr="00454710">
            <w:rPr>
              <w:rFonts w:ascii="Arial Narrow" w:hAnsi="Arial Narrow"/>
              <w:color w:val="17458F"/>
              <w:sz w:val="22"/>
              <w:lang w:val="bg-BG" w:eastAsia="ja-JP"/>
            </w:rPr>
            <w:t>у</w:t>
          </w:r>
          <w:r w:rsidRPr="00454710">
            <w:rPr>
              <w:rFonts w:ascii="Arial Narrow" w:hAnsi="Arial Narrow"/>
              <w:color w:val="17458F"/>
              <w:sz w:val="22"/>
              <w:lang w:val="bg-BG" w:eastAsia="ja-JP"/>
            </w:rPr>
            <w:t>верньор 2014-2015: Иларио Астинов</w:t>
          </w:r>
        </w:p>
        <w:p w:rsidR="009E2D1B" w:rsidRPr="00454710" w:rsidRDefault="009E2D1B" w:rsidP="00620FE5">
          <w:pPr>
            <w:pStyle w:val="Header"/>
            <w:jc w:val="right"/>
            <w:rPr>
              <w:rFonts w:ascii="Arial Narrow" w:hAnsi="Arial Narrow"/>
              <w:color w:val="17458F"/>
              <w:sz w:val="22"/>
              <w:lang w:val="bg-BG" w:eastAsia="ja-JP"/>
            </w:rPr>
          </w:pPr>
        </w:p>
        <w:p w:rsidR="009E2D1B" w:rsidRPr="00454710" w:rsidRDefault="009E2D1B" w:rsidP="00620FE5">
          <w:pPr>
            <w:pStyle w:val="Header"/>
            <w:jc w:val="right"/>
            <w:rPr>
              <w:rFonts w:ascii="Arial Narrow" w:hAnsi="Arial Narrow"/>
              <w:color w:val="17458F"/>
              <w:sz w:val="18"/>
              <w:szCs w:val="18"/>
              <w:lang w:val="en-US" w:eastAsia="ja-JP"/>
            </w:rPr>
          </w:pPr>
          <w:r w:rsidRPr="00620FE5">
            <w:rPr>
              <w:rFonts w:ascii="Arial Narrow" w:hAnsi="Arial Narrow"/>
              <w:color w:val="17458F"/>
              <w:sz w:val="18"/>
              <w:szCs w:val="18"/>
              <w:lang w:val="bg-BG" w:eastAsia="ja-JP"/>
            </w:rPr>
            <w:t>м</w:t>
          </w:r>
          <w:r w:rsidRPr="00454710">
            <w:rPr>
              <w:rFonts w:ascii="Arial Narrow" w:hAnsi="Arial Narrow"/>
              <w:color w:val="17458F"/>
              <w:sz w:val="18"/>
              <w:szCs w:val="18"/>
              <w:lang w:val="en-US" w:eastAsia="ja-JP"/>
            </w:rPr>
            <w:t>:</w:t>
          </w:r>
          <w:r w:rsidRPr="00620FE5">
            <w:rPr>
              <w:rFonts w:ascii="Arial Narrow" w:hAnsi="Arial Narrow"/>
              <w:color w:val="17458F"/>
              <w:sz w:val="18"/>
              <w:szCs w:val="18"/>
              <w:lang w:val="bg-BG" w:eastAsia="ja-JP"/>
            </w:rPr>
            <w:t xml:space="preserve"> +359 893 690 175; </w:t>
          </w:r>
          <w:r w:rsidRPr="00454710">
            <w:rPr>
              <w:rFonts w:ascii="Arial Narrow" w:hAnsi="Arial Narrow"/>
              <w:color w:val="17458F"/>
              <w:sz w:val="18"/>
              <w:szCs w:val="18"/>
              <w:lang w:val="en-US" w:eastAsia="ja-JP"/>
            </w:rPr>
            <w:t>eMail ila@tu-sofia.bg</w:t>
          </w:r>
        </w:p>
        <w:p w:rsidR="009E2D1B" w:rsidRPr="00454710" w:rsidRDefault="009E2D1B" w:rsidP="00620FE5">
          <w:pPr>
            <w:pStyle w:val="Header"/>
            <w:jc w:val="right"/>
            <w:rPr>
              <w:sz w:val="22"/>
              <w:lang w:val="en-US" w:eastAsia="ja-JP"/>
            </w:rPr>
          </w:pPr>
          <w:r w:rsidRPr="00454710">
            <w:rPr>
              <w:rFonts w:ascii="Arial Narrow" w:hAnsi="Arial Narrow"/>
              <w:color w:val="17458F"/>
              <w:sz w:val="18"/>
              <w:szCs w:val="18"/>
              <w:lang w:val="en-US" w:eastAsia="ja-JP"/>
            </w:rPr>
            <w:t>www.rotarydistrict2482.org</w:t>
          </w:r>
        </w:p>
      </w:tc>
      <w:tc>
        <w:tcPr>
          <w:tcW w:w="1276" w:type="dxa"/>
          <w:shd w:val="clear" w:color="auto" w:fill="auto"/>
        </w:tcPr>
        <w:p w:rsidR="008D6035" w:rsidRPr="00454710" w:rsidRDefault="00384433" w:rsidP="00620FE5">
          <w:pPr>
            <w:pStyle w:val="Header"/>
            <w:jc w:val="right"/>
            <w:rPr>
              <w:sz w:val="22"/>
              <w:lang w:val="en-US" w:eastAsia="ja-JP"/>
            </w:rPr>
          </w:pPr>
          <w:r>
            <w:rPr>
              <w:noProof/>
              <w:sz w:val="22"/>
              <w:lang w:val="en-US" w:eastAsia="en-US"/>
            </w:rPr>
            <w:drawing>
              <wp:inline distT="0" distB="0" distL="0" distR="0" wp14:anchorId="6F224DA4" wp14:editId="12096ED0">
                <wp:extent cx="628650" cy="847725"/>
                <wp:effectExtent l="0" t="0" r="0" b="9525"/>
                <wp:docPr id="4" name="Picture 4" descr="T1415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1415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D6035" w:rsidRDefault="008D60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63BD"/>
    <w:multiLevelType w:val="hybridMultilevel"/>
    <w:tmpl w:val="3274F578"/>
    <w:lvl w:ilvl="0" w:tplc="A05A0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809E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9080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F43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A69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5E9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A481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A6F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82A1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B3A19"/>
    <w:multiLevelType w:val="hybridMultilevel"/>
    <w:tmpl w:val="1BF6F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2B7531"/>
    <w:multiLevelType w:val="hybridMultilevel"/>
    <w:tmpl w:val="3272A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1A4698"/>
    <w:multiLevelType w:val="hybridMultilevel"/>
    <w:tmpl w:val="E8FE08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8F2200"/>
    <w:multiLevelType w:val="hybridMultilevel"/>
    <w:tmpl w:val="5336AC94"/>
    <w:lvl w:ilvl="0" w:tplc="4C2231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A503D2"/>
    <w:multiLevelType w:val="hybridMultilevel"/>
    <w:tmpl w:val="7F682D1E"/>
    <w:lvl w:ilvl="0" w:tplc="0409000F">
      <w:start w:val="1"/>
      <w:numFmt w:val="decimal"/>
      <w:lvlText w:val="%1."/>
      <w:lvlJc w:val="left"/>
      <w:pPr>
        <w:ind w:left="745" w:hanging="360"/>
      </w:p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6">
    <w:nsid w:val="5DBF3B91"/>
    <w:multiLevelType w:val="hybridMultilevel"/>
    <w:tmpl w:val="C3AE8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2A41A7"/>
    <w:multiLevelType w:val="hybridMultilevel"/>
    <w:tmpl w:val="DD3038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27E443A"/>
    <w:multiLevelType w:val="hybridMultilevel"/>
    <w:tmpl w:val="3028D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2A0380B"/>
    <w:multiLevelType w:val="hybridMultilevel"/>
    <w:tmpl w:val="65200C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1A3A43"/>
    <w:multiLevelType w:val="hybridMultilevel"/>
    <w:tmpl w:val="2D92ADB6"/>
    <w:lvl w:ilvl="0" w:tplc="1D28FAF4">
      <w:start w:val="1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57"/>
    <w:rsid w:val="00000818"/>
    <w:rsid w:val="000105E3"/>
    <w:rsid w:val="00010C4A"/>
    <w:rsid w:val="00030D3E"/>
    <w:rsid w:val="00035251"/>
    <w:rsid w:val="000609D5"/>
    <w:rsid w:val="00067405"/>
    <w:rsid w:val="000861EE"/>
    <w:rsid w:val="000907C8"/>
    <w:rsid w:val="000A26F8"/>
    <w:rsid w:val="000E48DB"/>
    <w:rsid w:val="00106998"/>
    <w:rsid w:val="00164540"/>
    <w:rsid w:val="0017292D"/>
    <w:rsid w:val="001870C9"/>
    <w:rsid w:val="001B045B"/>
    <w:rsid w:val="001C591A"/>
    <w:rsid w:val="001C6E99"/>
    <w:rsid w:val="001E4A91"/>
    <w:rsid w:val="00244AD7"/>
    <w:rsid w:val="00270196"/>
    <w:rsid w:val="002A3EFB"/>
    <w:rsid w:val="002C0403"/>
    <w:rsid w:val="002C16D5"/>
    <w:rsid w:val="002D5078"/>
    <w:rsid w:val="002E336F"/>
    <w:rsid w:val="002E7A0A"/>
    <w:rsid w:val="002F02E5"/>
    <w:rsid w:val="002F22FD"/>
    <w:rsid w:val="002F4456"/>
    <w:rsid w:val="003231D3"/>
    <w:rsid w:val="00326D79"/>
    <w:rsid w:val="00374D2A"/>
    <w:rsid w:val="00384433"/>
    <w:rsid w:val="003858FE"/>
    <w:rsid w:val="0039487A"/>
    <w:rsid w:val="003949E9"/>
    <w:rsid w:val="003979D5"/>
    <w:rsid w:val="003B2A87"/>
    <w:rsid w:val="003D0FF3"/>
    <w:rsid w:val="003D78CB"/>
    <w:rsid w:val="003E47B1"/>
    <w:rsid w:val="00401BC9"/>
    <w:rsid w:val="00413745"/>
    <w:rsid w:val="004347AC"/>
    <w:rsid w:val="00436E1B"/>
    <w:rsid w:val="0044633F"/>
    <w:rsid w:val="00450D3F"/>
    <w:rsid w:val="00454710"/>
    <w:rsid w:val="004610D4"/>
    <w:rsid w:val="00482F84"/>
    <w:rsid w:val="004A2209"/>
    <w:rsid w:val="004D01E8"/>
    <w:rsid w:val="004F1FF8"/>
    <w:rsid w:val="005524E2"/>
    <w:rsid w:val="00557008"/>
    <w:rsid w:val="005802AE"/>
    <w:rsid w:val="005A028F"/>
    <w:rsid w:val="005B0BD4"/>
    <w:rsid w:val="005C49C9"/>
    <w:rsid w:val="005E078F"/>
    <w:rsid w:val="005F45D1"/>
    <w:rsid w:val="006049DC"/>
    <w:rsid w:val="00617390"/>
    <w:rsid w:val="00620FE5"/>
    <w:rsid w:val="0062601F"/>
    <w:rsid w:val="00651A1C"/>
    <w:rsid w:val="00661DE8"/>
    <w:rsid w:val="00662308"/>
    <w:rsid w:val="00663D77"/>
    <w:rsid w:val="00684B5A"/>
    <w:rsid w:val="006A20EA"/>
    <w:rsid w:val="006A7E58"/>
    <w:rsid w:val="006B1840"/>
    <w:rsid w:val="006F0551"/>
    <w:rsid w:val="006F44C1"/>
    <w:rsid w:val="007169DD"/>
    <w:rsid w:val="00721988"/>
    <w:rsid w:val="00737E04"/>
    <w:rsid w:val="00773F5B"/>
    <w:rsid w:val="007938AE"/>
    <w:rsid w:val="007B5225"/>
    <w:rsid w:val="007C6AAB"/>
    <w:rsid w:val="007E3779"/>
    <w:rsid w:val="0080128F"/>
    <w:rsid w:val="00802400"/>
    <w:rsid w:val="008060CF"/>
    <w:rsid w:val="00811924"/>
    <w:rsid w:val="00855623"/>
    <w:rsid w:val="00882325"/>
    <w:rsid w:val="00891D7A"/>
    <w:rsid w:val="00894959"/>
    <w:rsid w:val="008B6A12"/>
    <w:rsid w:val="008C672B"/>
    <w:rsid w:val="008D0D52"/>
    <w:rsid w:val="008D6035"/>
    <w:rsid w:val="00904FB6"/>
    <w:rsid w:val="00913080"/>
    <w:rsid w:val="00914913"/>
    <w:rsid w:val="00920A45"/>
    <w:rsid w:val="00924AC3"/>
    <w:rsid w:val="00924D57"/>
    <w:rsid w:val="00927C1C"/>
    <w:rsid w:val="00933534"/>
    <w:rsid w:val="0093602C"/>
    <w:rsid w:val="0094763A"/>
    <w:rsid w:val="0099191E"/>
    <w:rsid w:val="009A34D3"/>
    <w:rsid w:val="009C190F"/>
    <w:rsid w:val="009C611C"/>
    <w:rsid w:val="009E2D1B"/>
    <w:rsid w:val="009E470D"/>
    <w:rsid w:val="00A01530"/>
    <w:rsid w:val="00A13814"/>
    <w:rsid w:val="00A313F2"/>
    <w:rsid w:val="00A35269"/>
    <w:rsid w:val="00A53177"/>
    <w:rsid w:val="00A54436"/>
    <w:rsid w:val="00A7427F"/>
    <w:rsid w:val="00A804C1"/>
    <w:rsid w:val="00A86852"/>
    <w:rsid w:val="00A96DD8"/>
    <w:rsid w:val="00AB63F0"/>
    <w:rsid w:val="00AD3F96"/>
    <w:rsid w:val="00AD4C7E"/>
    <w:rsid w:val="00AE0025"/>
    <w:rsid w:val="00AF0C74"/>
    <w:rsid w:val="00B012B5"/>
    <w:rsid w:val="00B46928"/>
    <w:rsid w:val="00B61D19"/>
    <w:rsid w:val="00B70D46"/>
    <w:rsid w:val="00B74911"/>
    <w:rsid w:val="00B86E75"/>
    <w:rsid w:val="00BB1F24"/>
    <w:rsid w:val="00BC7280"/>
    <w:rsid w:val="00BD6E96"/>
    <w:rsid w:val="00BE17E2"/>
    <w:rsid w:val="00C038D7"/>
    <w:rsid w:val="00C61B63"/>
    <w:rsid w:val="00C70D28"/>
    <w:rsid w:val="00CC547E"/>
    <w:rsid w:val="00CC7C88"/>
    <w:rsid w:val="00CF2F18"/>
    <w:rsid w:val="00CF7364"/>
    <w:rsid w:val="00D05FC8"/>
    <w:rsid w:val="00D11857"/>
    <w:rsid w:val="00D14E28"/>
    <w:rsid w:val="00D3611F"/>
    <w:rsid w:val="00D37C4A"/>
    <w:rsid w:val="00D90F4B"/>
    <w:rsid w:val="00D95F4F"/>
    <w:rsid w:val="00DB1CB1"/>
    <w:rsid w:val="00DC6C6F"/>
    <w:rsid w:val="00DD5A3E"/>
    <w:rsid w:val="00DF1866"/>
    <w:rsid w:val="00DF21F6"/>
    <w:rsid w:val="00E1184D"/>
    <w:rsid w:val="00E252A0"/>
    <w:rsid w:val="00E458E5"/>
    <w:rsid w:val="00E47C30"/>
    <w:rsid w:val="00E625B2"/>
    <w:rsid w:val="00E724CB"/>
    <w:rsid w:val="00E8129D"/>
    <w:rsid w:val="00E85AF7"/>
    <w:rsid w:val="00E92709"/>
    <w:rsid w:val="00E94773"/>
    <w:rsid w:val="00EA4F4E"/>
    <w:rsid w:val="00EA7018"/>
    <w:rsid w:val="00ED188E"/>
    <w:rsid w:val="00ED4E61"/>
    <w:rsid w:val="00F071CF"/>
    <w:rsid w:val="00F25AC1"/>
    <w:rsid w:val="00F542FF"/>
    <w:rsid w:val="00F60223"/>
    <w:rsid w:val="00F77CE9"/>
    <w:rsid w:val="00F804AF"/>
    <w:rsid w:val="00F91F5B"/>
    <w:rsid w:val="00FC0145"/>
    <w:rsid w:val="00FC4E63"/>
    <w:rsid w:val="00FE30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E17E2"/>
    <w:pPr>
      <w:widowControl w:val="0"/>
      <w:contextualSpacing/>
    </w:pPr>
    <w:rPr>
      <w:sz w:val="22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5133"/>
    <w:rPr>
      <w:rFonts w:ascii="Lucida Grande" w:hAnsi="Lucida Grande"/>
      <w:sz w:val="18"/>
      <w:szCs w:val="18"/>
    </w:rPr>
  </w:style>
  <w:style w:type="paragraph" w:customStyle="1" w:styleId="Body0p3">
    <w:name w:val="Body_(0p3)"/>
    <w:basedOn w:val="Normal"/>
    <w:qFormat/>
    <w:rsid w:val="00D14E28"/>
    <w:pPr>
      <w:spacing w:before="120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169DD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HeaderChar">
    <w:name w:val="Header Char"/>
    <w:link w:val="Header"/>
    <w:uiPriority w:val="99"/>
    <w:rsid w:val="007169D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69DD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FooterChar">
    <w:name w:val="Footer Char"/>
    <w:link w:val="Footer"/>
    <w:uiPriority w:val="99"/>
    <w:rsid w:val="007169DD"/>
    <w:rPr>
      <w:sz w:val="24"/>
      <w:szCs w:val="24"/>
    </w:rPr>
  </w:style>
  <w:style w:type="paragraph" w:customStyle="1" w:styleId="BodyParagraph">
    <w:name w:val="Body Paragraph"/>
    <w:basedOn w:val="Normal"/>
    <w:rsid w:val="00EA4F4E"/>
    <w:pPr>
      <w:spacing w:before="240"/>
    </w:pPr>
    <w:rPr>
      <w:rFonts w:ascii="Georgia" w:eastAsia="Times New Roman" w:hAnsi="Georgia"/>
      <w:sz w:val="20"/>
      <w:szCs w:val="20"/>
      <w:lang w:val="bg-BG" w:eastAsia="en-US"/>
    </w:rPr>
  </w:style>
  <w:style w:type="table" w:styleId="TableGrid">
    <w:name w:val="Table Grid"/>
    <w:basedOn w:val="TableNormal"/>
    <w:uiPriority w:val="59"/>
    <w:rsid w:val="008D6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2D1B"/>
    <w:rPr>
      <w:color w:val="0000FF"/>
      <w:u w:val="single"/>
    </w:rPr>
  </w:style>
  <w:style w:type="character" w:customStyle="1" w:styleId="shorttext">
    <w:name w:val="short_text"/>
    <w:basedOn w:val="DefaultParagraphFont"/>
    <w:rsid w:val="009C190F"/>
  </w:style>
  <w:style w:type="character" w:customStyle="1" w:styleId="hps">
    <w:name w:val="hps"/>
    <w:basedOn w:val="DefaultParagraphFont"/>
    <w:rsid w:val="009C1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E17E2"/>
    <w:pPr>
      <w:widowControl w:val="0"/>
      <w:contextualSpacing/>
    </w:pPr>
    <w:rPr>
      <w:sz w:val="22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5133"/>
    <w:rPr>
      <w:rFonts w:ascii="Lucida Grande" w:hAnsi="Lucida Grande"/>
      <w:sz w:val="18"/>
      <w:szCs w:val="18"/>
    </w:rPr>
  </w:style>
  <w:style w:type="paragraph" w:customStyle="1" w:styleId="Body0p3">
    <w:name w:val="Body_(0p3)"/>
    <w:basedOn w:val="Normal"/>
    <w:qFormat/>
    <w:rsid w:val="00D14E28"/>
    <w:pPr>
      <w:spacing w:before="120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169DD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HeaderChar">
    <w:name w:val="Header Char"/>
    <w:link w:val="Header"/>
    <w:uiPriority w:val="99"/>
    <w:rsid w:val="007169D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69DD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FooterChar">
    <w:name w:val="Footer Char"/>
    <w:link w:val="Footer"/>
    <w:uiPriority w:val="99"/>
    <w:rsid w:val="007169DD"/>
    <w:rPr>
      <w:sz w:val="24"/>
      <w:szCs w:val="24"/>
    </w:rPr>
  </w:style>
  <w:style w:type="paragraph" w:customStyle="1" w:styleId="BodyParagraph">
    <w:name w:val="Body Paragraph"/>
    <w:basedOn w:val="Normal"/>
    <w:rsid w:val="00EA4F4E"/>
    <w:pPr>
      <w:spacing w:before="240"/>
    </w:pPr>
    <w:rPr>
      <w:rFonts w:ascii="Georgia" w:eastAsia="Times New Roman" w:hAnsi="Georgia"/>
      <w:sz w:val="20"/>
      <w:szCs w:val="20"/>
      <w:lang w:val="bg-BG" w:eastAsia="en-US"/>
    </w:rPr>
  </w:style>
  <w:style w:type="table" w:styleId="TableGrid">
    <w:name w:val="Table Grid"/>
    <w:basedOn w:val="TableNormal"/>
    <w:uiPriority w:val="59"/>
    <w:rsid w:val="008D6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2D1B"/>
    <w:rPr>
      <w:color w:val="0000FF"/>
      <w:u w:val="single"/>
    </w:rPr>
  </w:style>
  <w:style w:type="character" w:customStyle="1" w:styleId="shorttext">
    <w:name w:val="short_text"/>
    <w:basedOn w:val="DefaultParagraphFont"/>
    <w:rsid w:val="009C190F"/>
  </w:style>
  <w:style w:type="character" w:customStyle="1" w:styleId="hps">
    <w:name w:val="hps"/>
    <w:basedOn w:val="DefaultParagraphFont"/>
    <w:rsid w:val="009C1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5123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39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978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11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13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049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73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8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rotarydistrict2482.or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esktop\2015-2016\Pre%20PETS%202014-15\Letter%20prePETS%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prePETS </Template>
  <TotalTime>11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Links>
    <vt:vector size="6" baseType="variant">
      <vt:variant>
        <vt:i4>2097193</vt:i4>
      </vt:variant>
      <vt:variant>
        <vt:i4>0</vt:i4>
      </vt:variant>
      <vt:variant>
        <vt:i4>0</vt:i4>
      </vt:variant>
      <vt:variant>
        <vt:i4>5</vt:i4>
      </vt:variant>
      <vt:variant>
        <vt:lpwstr>http://www.rotarydistrict2482.org/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aspire</cp:lastModifiedBy>
  <cp:revision>6</cp:revision>
  <cp:lastPrinted>2014-07-02T11:49:00Z</cp:lastPrinted>
  <dcterms:created xsi:type="dcterms:W3CDTF">2015-08-03T19:10:00Z</dcterms:created>
  <dcterms:modified xsi:type="dcterms:W3CDTF">2015-08-23T14:25:00Z</dcterms:modified>
</cp:coreProperties>
</file>