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951" w:rsidRPr="0096370D" w:rsidRDefault="00CD053B" w:rsidP="0096370D">
      <w:pPr>
        <w:pStyle w:val="Normal1"/>
        <w:spacing w:after="0" w:line="240" w:lineRule="auto"/>
        <w:ind w:firstLine="720"/>
        <w:jc w:val="both"/>
        <w:rPr>
          <w:rFonts w:ascii="Cambria" w:eastAsia="Arial" w:hAnsi="Cambria" w:cs="Arial"/>
          <w:color w:val="auto"/>
          <w:szCs w:val="22"/>
          <w:lang w:val="bg-BG"/>
        </w:rPr>
      </w:pPr>
      <w:r w:rsidRPr="0096370D">
        <w:rPr>
          <w:rFonts w:ascii="Cambria" w:eastAsia="Arial" w:hAnsi="Cambria" w:cs="Arial"/>
          <w:color w:val="auto"/>
          <w:szCs w:val="22"/>
          <w:lang w:val="bg-BG"/>
        </w:rPr>
        <w:t>Уважаеми Президенти,</w:t>
      </w:r>
    </w:p>
    <w:p w:rsidR="00CD053B" w:rsidRDefault="00CD053B" w:rsidP="0096370D">
      <w:pPr>
        <w:pStyle w:val="Normal1"/>
        <w:spacing w:after="0" w:line="240" w:lineRule="auto"/>
        <w:ind w:firstLine="720"/>
        <w:jc w:val="both"/>
        <w:rPr>
          <w:rFonts w:ascii="Cambria" w:eastAsia="Arial" w:hAnsi="Cambria" w:cs="Arial"/>
          <w:color w:val="auto"/>
          <w:szCs w:val="22"/>
          <w:lang w:val="bg-BG"/>
        </w:rPr>
      </w:pPr>
      <w:r w:rsidRPr="0096370D">
        <w:rPr>
          <w:rFonts w:ascii="Cambria" w:eastAsia="Arial" w:hAnsi="Cambria" w:cs="Arial"/>
          <w:color w:val="auto"/>
          <w:szCs w:val="22"/>
          <w:lang w:val="bg-BG"/>
        </w:rPr>
        <w:t xml:space="preserve">на </w:t>
      </w:r>
      <w:r w:rsidR="009E52B3">
        <w:rPr>
          <w:rFonts w:ascii="Cambria" w:eastAsia="Arial" w:hAnsi="Cambria" w:cs="Arial"/>
          <w:b/>
          <w:color w:val="auto"/>
          <w:szCs w:val="22"/>
          <w:lang w:val="bg-BG"/>
        </w:rPr>
        <w:t>04.03</w:t>
      </w:r>
      <w:r w:rsidRPr="009E52B3">
        <w:rPr>
          <w:rFonts w:ascii="Cambria" w:eastAsia="Arial" w:hAnsi="Cambria" w:cs="Arial"/>
          <w:b/>
          <w:color w:val="auto"/>
          <w:szCs w:val="22"/>
          <w:lang w:val="bg-BG"/>
        </w:rPr>
        <w:t>.</w:t>
      </w:r>
      <w:r w:rsidR="009E52B3" w:rsidRPr="009E52B3">
        <w:rPr>
          <w:rFonts w:ascii="Cambria" w:eastAsia="Arial" w:hAnsi="Cambria" w:cs="Arial"/>
          <w:b/>
          <w:color w:val="auto"/>
          <w:szCs w:val="22"/>
          <w:lang w:val="bg-BG"/>
        </w:rPr>
        <w:t>2017г.</w:t>
      </w:r>
      <w:r w:rsidRPr="0096370D">
        <w:rPr>
          <w:rFonts w:ascii="Cambria" w:eastAsia="Arial" w:hAnsi="Cambria" w:cs="Arial"/>
          <w:color w:val="auto"/>
          <w:szCs w:val="22"/>
          <w:lang w:val="bg-BG"/>
        </w:rPr>
        <w:t xml:space="preserve"> в град </w:t>
      </w:r>
      <w:r w:rsidR="009E52B3">
        <w:rPr>
          <w:rFonts w:ascii="Cambria" w:eastAsia="Arial" w:hAnsi="Cambria" w:cs="Arial"/>
          <w:color w:val="auto"/>
          <w:szCs w:val="22"/>
          <w:lang w:val="bg-BG"/>
        </w:rPr>
        <w:t>Сливен</w:t>
      </w:r>
      <w:r w:rsidRPr="0096370D">
        <w:rPr>
          <w:rFonts w:ascii="Cambria" w:eastAsia="Arial" w:hAnsi="Cambria" w:cs="Arial"/>
          <w:color w:val="auto"/>
          <w:szCs w:val="22"/>
          <w:lang w:val="bg-BG"/>
        </w:rPr>
        <w:t xml:space="preserve">, хотел </w:t>
      </w:r>
      <w:r w:rsidR="009E52B3">
        <w:rPr>
          <w:rFonts w:ascii="Cambria" w:eastAsia="Arial" w:hAnsi="Cambria" w:cs="Arial"/>
          <w:color w:val="auto"/>
          <w:szCs w:val="22"/>
          <w:lang w:val="bg-BG"/>
        </w:rPr>
        <w:t>„Спорт</w:t>
      </w:r>
      <w:r w:rsidR="009239F9">
        <w:rPr>
          <w:rFonts w:ascii="Cambria" w:eastAsia="Arial" w:hAnsi="Cambria" w:cs="Arial"/>
          <w:color w:val="auto"/>
          <w:szCs w:val="22"/>
          <w:lang w:val="bg-BG"/>
        </w:rPr>
        <w:t xml:space="preserve"> Палас</w:t>
      </w:r>
      <w:r w:rsidR="009E52B3">
        <w:rPr>
          <w:rFonts w:ascii="Cambria" w:eastAsia="Arial" w:hAnsi="Cambria" w:cs="Arial"/>
          <w:color w:val="auto"/>
          <w:szCs w:val="22"/>
          <w:lang w:val="bg-BG"/>
        </w:rPr>
        <w:t>”</w:t>
      </w:r>
      <w:r w:rsidR="00A77713">
        <w:rPr>
          <w:rFonts w:ascii="Cambria" w:eastAsia="Arial" w:hAnsi="Cambria" w:cs="Arial"/>
          <w:color w:val="auto"/>
          <w:szCs w:val="22"/>
          <w:lang w:val="bg-BG"/>
        </w:rPr>
        <w:t xml:space="preserve"> ще се проведе обучителен семинар за елект президенти и секретари на спонсорираните от вашите ротари клубове младежки програми  - Интеракт.</w:t>
      </w:r>
    </w:p>
    <w:p w:rsidR="00A77713" w:rsidRDefault="00A77713" w:rsidP="0096370D">
      <w:pPr>
        <w:pStyle w:val="Normal1"/>
        <w:spacing w:after="0" w:line="240" w:lineRule="auto"/>
        <w:ind w:firstLine="720"/>
        <w:jc w:val="both"/>
        <w:rPr>
          <w:rFonts w:ascii="Cambria" w:eastAsia="Arial" w:hAnsi="Cambria" w:cs="Arial"/>
          <w:color w:val="auto"/>
          <w:szCs w:val="22"/>
          <w:lang w:val="bg-BG"/>
        </w:rPr>
      </w:pPr>
    </w:p>
    <w:p w:rsidR="00A77713" w:rsidRDefault="00A77713" w:rsidP="0096370D">
      <w:pPr>
        <w:pStyle w:val="Normal1"/>
        <w:spacing w:after="0" w:line="240" w:lineRule="auto"/>
        <w:ind w:firstLine="720"/>
        <w:jc w:val="both"/>
        <w:rPr>
          <w:rFonts w:ascii="Cambria" w:eastAsia="Arial" w:hAnsi="Cambria" w:cs="Arial"/>
          <w:color w:val="auto"/>
          <w:szCs w:val="22"/>
          <w:lang w:val="bg-BG"/>
        </w:rPr>
      </w:pPr>
      <w:r>
        <w:rPr>
          <w:rFonts w:ascii="Cambria" w:eastAsia="Arial" w:hAnsi="Cambria" w:cs="Arial"/>
          <w:color w:val="auto"/>
          <w:szCs w:val="22"/>
          <w:lang w:val="bg-BG"/>
        </w:rPr>
        <w:t>Подкомитетът за Интеракт подготвя програма, коята ще предостави възможност на нашите най-малки приятели да се запознаят в детайли с позициите, които ще заемат, а също така и да научат повече за Ротари, Приятелството и Службата в полза на обществото.</w:t>
      </w:r>
    </w:p>
    <w:p w:rsidR="00A77713" w:rsidRDefault="00A77713" w:rsidP="00A77713">
      <w:pPr>
        <w:pStyle w:val="Normal1"/>
        <w:spacing w:after="0" w:line="240" w:lineRule="auto"/>
        <w:jc w:val="both"/>
        <w:rPr>
          <w:rFonts w:ascii="Cambria" w:eastAsia="Arial" w:hAnsi="Cambria" w:cs="Arial"/>
          <w:color w:val="auto"/>
          <w:szCs w:val="22"/>
          <w:lang w:val="bg-BG"/>
        </w:rPr>
      </w:pPr>
    </w:p>
    <w:p w:rsidR="00A77713" w:rsidRDefault="00A77713" w:rsidP="0096370D">
      <w:pPr>
        <w:pStyle w:val="Normal1"/>
        <w:spacing w:after="0" w:line="240" w:lineRule="auto"/>
        <w:ind w:firstLine="720"/>
        <w:jc w:val="both"/>
        <w:rPr>
          <w:rFonts w:ascii="Cambria" w:eastAsia="Arial" w:hAnsi="Cambria" w:cs="Arial"/>
          <w:color w:val="auto"/>
          <w:szCs w:val="22"/>
          <w:lang w:val="bg-BG"/>
        </w:rPr>
      </w:pPr>
      <w:r>
        <w:rPr>
          <w:rFonts w:ascii="Cambria" w:eastAsia="Arial" w:hAnsi="Cambria" w:cs="Arial"/>
          <w:color w:val="auto"/>
          <w:szCs w:val="22"/>
          <w:lang w:val="bg-BG"/>
        </w:rPr>
        <w:t>Уважаеми Президенти,</w:t>
      </w:r>
    </w:p>
    <w:p w:rsidR="00A77713" w:rsidRDefault="00A77713" w:rsidP="0096370D">
      <w:pPr>
        <w:pStyle w:val="Normal1"/>
        <w:spacing w:after="0" w:line="240" w:lineRule="auto"/>
        <w:ind w:firstLine="720"/>
        <w:jc w:val="both"/>
        <w:rPr>
          <w:rFonts w:ascii="Cambria" w:eastAsia="Arial" w:hAnsi="Cambria" w:cs="Arial"/>
          <w:color w:val="auto"/>
          <w:szCs w:val="22"/>
          <w:lang w:val="bg-BG"/>
        </w:rPr>
      </w:pPr>
      <w:r>
        <w:rPr>
          <w:rFonts w:ascii="Cambria" w:eastAsia="Arial" w:hAnsi="Cambria" w:cs="Arial"/>
          <w:color w:val="auto"/>
          <w:szCs w:val="22"/>
          <w:lang w:val="bg-BG"/>
        </w:rPr>
        <w:t>Моля, обърнете внимание на следното:</w:t>
      </w:r>
    </w:p>
    <w:p w:rsidR="00A77713" w:rsidRDefault="00A77713" w:rsidP="00A77713">
      <w:pPr>
        <w:pStyle w:val="Normal1"/>
        <w:numPr>
          <w:ilvl w:val="0"/>
          <w:numId w:val="4"/>
        </w:numPr>
        <w:spacing w:after="0" w:line="240" w:lineRule="auto"/>
        <w:jc w:val="both"/>
        <w:rPr>
          <w:rFonts w:ascii="Cambria" w:eastAsia="Arial" w:hAnsi="Cambria" w:cs="Arial"/>
          <w:color w:val="auto"/>
          <w:szCs w:val="22"/>
          <w:lang w:val="bg-BG"/>
        </w:rPr>
      </w:pPr>
      <w:r>
        <w:rPr>
          <w:rFonts w:ascii="Cambria" w:eastAsia="Arial" w:hAnsi="Cambria" w:cs="Arial"/>
          <w:color w:val="auto"/>
          <w:szCs w:val="22"/>
          <w:lang w:val="bg-BG"/>
        </w:rPr>
        <w:t>Президент и секретар елект могат да бъдат членове на съответния Интеракт клуб, които до 30.06.2017г. няма да имат навършени 18/осемнадесет/ годишна възраст!</w:t>
      </w:r>
    </w:p>
    <w:p w:rsidR="00472C95" w:rsidRDefault="00472C95" w:rsidP="00A77713">
      <w:pPr>
        <w:pStyle w:val="Normal1"/>
        <w:numPr>
          <w:ilvl w:val="0"/>
          <w:numId w:val="4"/>
        </w:numPr>
        <w:spacing w:after="0" w:line="240" w:lineRule="auto"/>
        <w:jc w:val="both"/>
        <w:rPr>
          <w:rFonts w:ascii="Cambria" w:eastAsia="Arial" w:hAnsi="Cambria" w:cs="Arial"/>
          <w:color w:val="auto"/>
          <w:szCs w:val="22"/>
          <w:lang w:val="bg-BG"/>
        </w:rPr>
      </w:pPr>
      <w:r>
        <w:rPr>
          <w:rFonts w:ascii="Cambria" w:eastAsia="Arial" w:hAnsi="Cambria" w:cs="Arial"/>
          <w:color w:val="auto"/>
          <w:szCs w:val="22"/>
          <w:lang w:val="bg-BG"/>
        </w:rPr>
        <w:t>До участие в семинара ще се допускат интерактори с ротарианец- придружител от съответния спонсор Ротари клуб.</w:t>
      </w:r>
      <w:bookmarkStart w:id="0" w:name="_GoBack"/>
      <w:bookmarkEnd w:id="0"/>
    </w:p>
    <w:p w:rsidR="00972719" w:rsidRDefault="00972719" w:rsidP="00972719">
      <w:pPr>
        <w:pStyle w:val="Normal1"/>
        <w:spacing w:after="0" w:line="240" w:lineRule="auto"/>
        <w:jc w:val="both"/>
        <w:rPr>
          <w:rFonts w:ascii="Cambria" w:eastAsia="Arial" w:hAnsi="Cambria" w:cs="Arial"/>
          <w:color w:val="auto"/>
          <w:szCs w:val="22"/>
          <w:lang w:val="bg-BG"/>
        </w:rPr>
      </w:pPr>
    </w:p>
    <w:p w:rsidR="00972719" w:rsidRDefault="00972719" w:rsidP="00972719">
      <w:pPr>
        <w:pStyle w:val="Normal1"/>
        <w:spacing w:after="0" w:line="240" w:lineRule="auto"/>
        <w:ind w:left="720"/>
        <w:jc w:val="both"/>
        <w:rPr>
          <w:rFonts w:ascii="Cambria" w:eastAsia="Arial" w:hAnsi="Cambria" w:cs="Arial"/>
          <w:color w:val="auto"/>
          <w:szCs w:val="22"/>
          <w:lang w:val="bg-BG"/>
        </w:rPr>
      </w:pPr>
      <w:r>
        <w:rPr>
          <w:rFonts w:ascii="Cambria" w:eastAsia="Arial" w:hAnsi="Cambria" w:cs="Arial"/>
          <w:color w:val="auto"/>
          <w:szCs w:val="22"/>
          <w:lang w:val="bg-BG"/>
        </w:rPr>
        <w:t>До среща в град Сливен!</w:t>
      </w:r>
    </w:p>
    <w:p w:rsidR="00A77713" w:rsidRPr="0096370D" w:rsidRDefault="00A77713" w:rsidP="0096370D">
      <w:pPr>
        <w:pStyle w:val="Normal1"/>
        <w:spacing w:after="0" w:line="240" w:lineRule="auto"/>
        <w:ind w:firstLine="720"/>
        <w:jc w:val="both"/>
        <w:rPr>
          <w:rFonts w:ascii="Cambria" w:eastAsia="Arial" w:hAnsi="Cambria" w:cs="Arial"/>
          <w:color w:val="auto"/>
          <w:szCs w:val="22"/>
          <w:lang w:val="bg-BG"/>
        </w:rPr>
      </w:pPr>
      <w:r>
        <w:rPr>
          <w:rFonts w:ascii="Cambria" w:eastAsia="Arial" w:hAnsi="Cambria" w:cs="Arial"/>
          <w:color w:val="auto"/>
          <w:szCs w:val="22"/>
          <w:lang w:val="bg-BG"/>
        </w:rPr>
        <w:t xml:space="preserve"> </w:t>
      </w:r>
    </w:p>
    <w:p w:rsidR="0096370D" w:rsidRPr="0096370D" w:rsidRDefault="0096370D" w:rsidP="0096370D">
      <w:pPr>
        <w:pStyle w:val="Normal1"/>
        <w:spacing w:after="0" w:line="240" w:lineRule="auto"/>
        <w:rPr>
          <w:rFonts w:ascii="Cambria" w:eastAsia="Arial" w:hAnsi="Cambria" w:cs="Arial"/>
          <w:color w:val="auto"/>
          <w:szCs w:val="22"/>
          <w:lang w:val="bg-BG"/>
        </w:rPr>
      </w:pPr>
    </w:p>
    <w:p w:rsidR="0096370D" w:rsidRPr="0096370D" w:rsidRDefault="0096370D" w:rsidP="00BD2706">
      <w:pPr>
        <w:pStyle w:val="Normal1"/>
        <w:spacing w:after="0" w:line="240" w:lineRule="auto"/>
        <w:jc w:val="right"/>
        <w:rPr>
          <w:rFonts w:ascii="Cambria" w:eastAsia="Arial" w:hAnsi="Cambria" w:cs="Arial"/>
          <w:color w:val="auto"/>
          <w:szCs w:val="22"/>
          <w:lang w:val="bg-BG"/>
        </w:rPr>
      </w:pPr>
      <w:r w:rsidRPr="0096370D">
        <w:rPr>
          <w:rFonts w:ascii="Cambria" w:eastAsia="Arial" w:hAnsi="Cambria" w:cs="Arial"/>
          <w:color w:val="auto"/>
          <w:szCs w:val="22"/>
          <w:lang w:val="bg-BG"/>
        </w:rPr>
        <w:t>Оставаме на разположение за въпроси и съдействие:</w:t>
      </w:r>
    </w:p>
    <w:p w:rsidR="0096370D" w:rsidRPr="0096370D" w:rsidRDefault="0096370D" w:rsidP="00BD2706">
      <w:pPr>
        <w:pStyle w:val="Normal1"/>
        <w:spacing w:after="0" w:line="240" w:lineRule="auto"/>
        <w:jc w:val="right"/>
        <w:rPr>
          <w:rFonts w:ascii="Cambria" w:eastAsia="Arial" w:hAnsi="Cambria" w:cs="Arial"/>
          <w:color w:val="auto"/>
          <w:szCs w:val="22"/>
          <w:lang w:val="bg-BG"/>
        </w:rPr>
      </w:pPr>
      <w:r w:rsidRPr="0096370D">
        <w:rPr>
          <w:rFonts w:ascii="Cambria" w:eastAsia="Arial" w:hAnsi="Cambria" w:cs="Arial"/>
          <w:color w:val="auto"/>
          <w:szCs w:val="22"/>
          <w:lang w:val="bg-BG"/>
        </w:rPr>
        <w:t>Подкомитет за Интеракт</w:t>
      </w:r>
    </w:p>
    <w:p w:rsidR="0096370D" w:rsidRDefault="0096370D" w:rsidP="00BD2706">
      <w:pPr>
        <w:pStyle w:val="Normal1"/>
        <w:spacing w:after="0" w:line="240" w:lineRule="auto"/>
        <w:jc w:val="right"/>
        <w:rPr>
          <w:rFonts w:ascii="Cambria" w:eastAsia="Arial" w:hAnsi="Cambria" w:cs="Arial"/>
          <w:color w:val="auto"/>
          <w:szCs w:val="22"/>
          <w:lang w:val="bg-BG"/>
        </w:rPr>
      </w:pPr>
      <w:r w:rsidRPr="0096370D">
        <w:rPr>
          <w:rFonts w:ascii="Cambria" w:eastAsia="Arial" w:hAnsi="Cambria" w:cs="Arial"/>
          <w:color w:val="auto"/>
          <w:szCs w:val="22"/>
          <w:lang w:val="bg-BG"/>
        </w:rPr>
        <w:t>Дистрикт 2482 България</w:t>
      </w:r>
    </w:p>
    <w:p w:rsidR="00BD2706" w:rsidRDefault="00BD2706" w:rsidP="00BD2706">
      <w:pPr>
        <w:pStyle w:val="Normal1"/>
        <w:spacing w:after="0" w:line="240" w:lineRule="auto"/>
        <w:jc w:val="right"/>
        <w:rPr>
          <w:rFonts w:ascii="Cambria" w:eastAsia="Arial" w:hAnsi="Cambria" w:cs="Arial"/>
          <w:color w:val="auto"/>
          <w:szCs w:val="22"/>
          <w:lang w:val="bg-BG"/>
        </w:rPr>
      </w:pPr>
    </w:p>
    <w:p w:rsidR="00BD2706" w:rsidRDefault="00BD2706" w:rsidP="00BD2706">
      <w:pPr>
        <w:pStyle w:val="Normal1"/>
        <w:spacing w:after="0" w:line="240" w:lineRule="auto"/>
        <w:jc w:val="right"/>
        <w:rPr>
          <w:rFonts w:ascii="Cambria" w:eastAsia="Arial" w:hAnsi="Cambria" w:cs="Arial"/>
          <w:color w:val="auto"/>
          <w:szCs w:val="22"/>
          <w:lang w:val="bg-BG"/>
        </w:rPr>
      </w:pPr>
    </w:p>
    <w:p w:rsidR="00914DB4" w:rsidRPr="0096370D" w:rsidRDefault="00914DB4" w:rsidP="00914DB4">
      <w:pPr>
        <w:pStyle w:val="Normal1"/>
        <w:spacing w:after="0" w:line="240" w:lineRule="auto"/>
        <w:jc w:val="center"/>
        <w:rPr>
          <w:rFonts w:ascii="Cambria" w:eastAsia="Arial" w:hAnsi="Cambria" w:cs="Arial"/>
          <w:color w:val="auto"/>
          <w:szCs w:val="22"/>
          <w:lang w:val="bg-BG"/>
        </w:rPr>
      </w:pPr>
    </w:p>
    <w:sectPr w:rsidR="00914DB4" w:rsidRPr="0096370D" w:rsidSect="0096370D">
      <w:headerReference w:type="default" r:id="rId8"/>
      <w:pgSz w:w="12240" w:h="15840"/>
      <w:pgMar w:top="1440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D69" w:rsidRDefault="003F7D69" w:rsidP="008A0C02">
      <w:pPr>
        <w:spacing w:after="0" w:line="240" w:lineRule="auto"/>
      </w:pPr>
      <w:r>
        <w:separator/>
      </w:r>
    </w:p>
  </w:endnote>
  <w:endnote w:type="continuationSeparator" w:id="0">
    <w:p w:rsidR="003F7D69" w:rsidRDefault="003F7D69" w:rsidP="008A0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D69" w:rsidRDefault="003F7D69" w:rsidP="008A0C02">
      <w:pPr>
        <w:spacing w:after="0" w:line="240" w:lineRule="auto"/>
      </w:pPr>
      <w:r>
        <w:separator/>
      </w:r>
    </w:p>
  </w:footnote>
  <w:footnote w:type="continuationSeparator" w:id="0">
    <w:p w:rsidR="003F7D69" w:rsidRDefault="003F7D69" w:rsidP="008A0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A52" w:rsidRDefault="00233A52" w:rsidP="00233A52">
    <w:pPr>
      <w:rPr>
        <w:rFonts w:ascii="Broadway" w:hAnsi="Broadway"/>
        <w:b/>
        <w:sz w:val="30"/>
        <w:szCs w:val="30"/>
        <w:vertAlign w:val="subscript"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728980</wp:posOffset>
          </wp:positionH>
          <wp:positionV relativeFrom="paragraph">
            <wp:posOffset>-268605</wp:posOffset>
          </wp:positionV>
          <wp:extent cx="1762125" cy="523875"/>
          <wp:effectExtent l="19050" t="0" r="9525" b="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D47E1" w:rsidRPr="002D47E1">
      <w:rPr>
        <w:noProof/>
      </w:rPr>
      <w:pict>
        <v:line id="Straight Connector 6" o:spid="_x0000_s4097" style="position:absolute;flip:x y;z-index:251658240;visibility:visible;mso-position-horizontal-relative:text;mso-position-vertical-relative:text;mso-height-relative:margin" from="207pt,-21.75pt" to="207.7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" strokecolor="#00b0f0">
          <o:lock v:ext="edit" shapetype="f"/>
        </v:line>
      </w:pict>
    </w:r>
    <w:r>
      <w:t xml:space="preserve">                                                                              </w:t>
    </w:r>
    <w:r>
      <w:rPr>
        <w:lang w:val="bg-BG"/>
      </w:rPr>
      <w:t xml:space="preserve">           </w:t>
    </w:r>
    <w:r>
      <w:rPr>
        <w:b/>
        <w:color w:val="00B0F0"/>
        <w:lang w:val="bg-BG"/>
      </w:rPr>
      <w:t>към Дистрикт 2482 България</w:t>
    </w:r>
    <w:r>
      <w:rPr>
        <w:b/>
      </w:rPr>
      <w:t xml:space="preserve">      </w:t>
    </w:r>
  </w:p>
  <w:p w:rsidR="00233A52" w:rsidRDefault="00233A52" w:rsidP="00233A52">
    <w:pPr>
      <w:rPr>
        <w:rFonts w:ascii="Broadway" w:hAnsi="Broadway"/>
        <w:sz w:val="30"/>
        <w:szCs w:val="30"/>
        <w:lang w:val="bg-BG"/>
      </w:rPr>
    </w:pPr>
    <w:r>
      <w:rPr>
        <w:rFonts w:ascii="Broadway" w:hAnsi="Broadway"/>
        <w:noProof/>
        <w:sz w:val="30"/>
        <w:szCs w:val="30"/>
        <w:lang w:val="bg-BG" w:eastAsia="bg-BG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2081530</wp:posOffset>
          </wp:positionH>
          <wp:positionV relativeFrom="paragraph">
            <wp:posOffset>103505</wp:posOffset>
          </wp:positionV>
          <wp:extent cx="1133475" cy="733425"/>
          <wp:effectExtent l="19050" t="0" r="9525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33A52" w:rsidRDefault="00233A52" w:rsidP="00233A52">
    <w:pPr>
      <w:tabs>
        <w:tab w:val="left" w:pos="1710"/>
      </w:tabs>
      <w:spacing w:after="0" w:line="240" w:lineRule="auto"/>
      <w:rPr>
        <w:rFonts w:asciiTheme="majorHAnsi" w:hAnsiTheme="majorHAnsi" w:cs="Times New Roman"/>
        <w:b/>
        <w:color w:val="00B0F0"/>
        <w:szCs w:val="22"/>
        <w:lang w:val="bg-BG"/>
      </w:rPr>
    </w:pPr>
    <w:r>
      <w:rPr>
        <w:sz w:val="30"/>
        <w:szCs w:val="30"/>
        <w:lang w:val="bg-BG"/>
      </w:rPr>
      <w:t xml:space="preserve">      </w:t>
    </w:r>
    <w:r>
      <w:rPr>
        <w:rFonts w:asciiTheme="majorHAnsi" w:hAnsiTheme="majorHAnsi" w:cs="Times New Roman"/>
        <w:b/>
        <w:color w:val="00B0F0"/>
        <w:lang w:val="bg-BG"/>
      </w:rPr>
      <w:t>Емил Коцев</w:t>
    </w:r>
    <w:r>
      <w:rPr>
        <w:rFonts w:asciiTheme="majorHAnsi" w:hAnsiTheme="majorHAnsi" w:cs="Times New Roman"/>
        <w:b/>
        <w:color w:val="00B0F0"/>
        <w:lang w:val="bg-BG"/>
      </w:rPr>
      <w:tab/>
    </w:r>
    <w:r>
      <w:rPr>
        <w:rFonts w:asciiTheme="majorHAnsi" w:hAnsiTheme="majorHAnsi" w:cs="Times New Roman"/>
        <w:b/>
        <w:color w:val="00B0F0"/>
        <w:lang w:val="bg-BG"/>
      </w:rPr>
      <w:tab/>
      <w:t xml:space="preserve">                                                                   </w:t>
    </w:r>
    <w:r>
      <w:rPr>
        <w:rFonts w:asciiTheme="majorHAnsi" w:hAnsiTheme="majorHAnsi" w:cs="Times New Roman"/>
        <w:b/>
        <w:color w:val="00B0F0"/>
      </w:rPr>
      <w:t xml:space="preserve">          </w:t>
    </w:r>
    <w:r>
      <w:rPr>
        <w:rFonts w:asciiTheme="majorHAnsi" w:hAnsiTheme="majorHAnsi" w:cs="Times New Roman"/>
        <w:b/>
        <w:color w:val="00B0F0"/>
        <w:lang w:val="bg-BG"/>
      </w:rPr>
      <w:t xml:space="preserve">    Радина Москова</w:t>
    </w:r>
    <w:r>
      <w:rPr>
        <w:rFonts w:asciiTheme="majorHAnsi" w:hAnsiTheme="majorHAnsi" w:cs="Times New Roman"/>
        <w:b/>
        <w:lang w:val="bg-BG"/>
      </w:rPr>
      <w:t xml:space="preserve"> </w:t>
    </w:r>
  </w:p>
  <w:p w:rsidR="00233A52" w:rsidRDefault="002B2790" w:rsidP="00233A52">
    <w:pPr>
      <w:tabs>
        <w:tab w:val="left" w:pos="1710"/>
      </w:tabs>
      <w:spacing w:after="0" w:line="240" w:lineRule="auto"/>
      <w:rPr>
        <w:rFonts w:asciiTheme="majorHAnsi" w:hAnsiTheme="majorHAnsi" w:cs="Times New Roman"/>
        <w:color w:val="00B0F0"/>
        <w:lang w:val="bg-BG"/>
      </w:rPr>
    </w:pPr>
    <w:r>
      <w:rPr>
        <w:rFonts w:asciiTheme="majorHAnsi" w:hAnsiTheme="majorHAnsi" w:cs="Times New Roman"/>
        <w:color w:val="00B0F0"/>
        <w:lang w:val="bg-BG"/>
      </w:rPr>
      <w:t xml:space="preserve">        </w:t>
    </w:r>
    <w:r w:rsidR="00233A52">
      <w:rPr>
        <w:rFonts w:asciiTheme="majorHAnsi" w:hAnsiTheme="majorHAnsi" w:cs="Times New Roman"/>
        <w:color w:val="00B0F0"/>
        <w:lang w:val="bg-BG"/>
      </w:rPr>
      <w:t xml:space="preserve">ДГ 2017-2018                                                                           </w:t>
    </w:r>
    <w:r w:rsidR="00233A52">
      <w:rPr>
        <w:rFonts w:asciiTheme="majorHAnsi" w:hAnsiTheme="majorHAnsi" w:cs="Times New Roman"/>
        <w:color w:val="00B0F0"/>
      </w:rPr>
      <w:t xml:space="preserve">               </w:t>
    </w:r>
    <w:r w:rsidR="00233A52">
      <w:rPr>
        <w:rFonts w:asciiTheme="majorHAnsi" w:hAnsiTheme="majorHAnsi" w:cs="Times New Roman"/>
        <w:color w:val="00B0F0"/>
        <w:lang w:val="bg-BG"/>
      </w:rPr>
      <w:t xml:space="preserve"> ДИП 2017-2018</w:t>
    </w:r>
  </w:p>
  <w:p w:rsidR="00233A52" w:rsidRDefault="00233A52" w:rsidP="00233A52">
    <w:pPr>
      <w:spacing w:after="0" w:line="240" w:lineRule="auto"/>
      <w:rPr>
        <w:rFonts w:asciiTheme="majorHAnsi" w:hAnsiTheme="majorHAnsi" w:cs="Times New Roman"/>
        <w:color w:val="auto"/>
      </w:rPr>
    </w:pPr>
    <w:r>
      <w:rPr>
        <w:rFonts w:asciiTheme="majorHAnsi" w:hAnsiTheme="majorHAnsi" w:cs="Times New Roman"/>
        <w:color w:val="00B0F0"/>
        <w:lang w:val="bg-BG"/>
      </w:rPr>
      <w:t xml:space="preserve">      +</w:t>
    </w:r>
    <w:r w:rsidRPr="004347CC">
      <w:rPr>
        <w:rFonts w:asciiTheme="majorHAnsi" w:hAnsiTheme="majorHAnsi" w:cs="Times New Roman"/>
        <w:color w:val="00B0F0"/>
        <w:lang w:val="bg-BG"/>
      </w:rPr>
      <w:t xml:space="preserve">359                                                                                                            </w:t>
    </w:r>
    <w:r>
      <w:rPr>
        <w:rFonts w:asciiTheme="majorHAnsi" w:hAnsiTheme="majorHAnsi" w:cs="Times New Roman"/>
        <w:color w:val="00B0F0"/>
        <w:lang w:val="bg-BG"/>
      </w:rPr>
      <w:t>+359 </w:t>
    </w:r>
    <w:r w:rsidRPr="004E6D9F">
      <w:rPr>
        <w:rFonts w:asciiTheme="majorHAnsi" w:hAnsiTheme="majorHAnsi" w:cs="Times New Roman"/>
        <w:color w:val="00B0F0"/>
        <w:lang w:val="bg-BG"/>
      </w:rPr>
      <w:t>884 74 74 88</w:t>
    </w:r>
  </w:p>
  <w:p w:rsidR="00233A52" w:rsidRPr="004E6D9F" w:rsidRDefault="00233A52" w:rsidP="00233A52">
    <w:pPr>
      <w:spacing w:after="0" w:line="240" w:lineRule="auto"/>
      <w:rPr>
        <w:rFonts w:asciiTheme="majorHAnsi" w:hAnsiTheme="majorHAnsi" w:cs="Times New Roman"/>
        <w:color w:val="FF0000"/>
      </w:rPr>
    </w:pPr>
    <w:r>
      <w:rPr>
        <w:rFonts w:asciiTheme="majorHAnsi" w:hAnsiTheme="majorHAnsi" w:cs="Arial"/>
        <w:color w:val="00B0F0"/>
        <w:shd w:val="clear" w:color="auto" w:fill="FFFFFF"/>
        <w:lang w:val="bg-BG"/>
      </w:rPr>
      <w:t xml:space="preserve">         </w:t>
    </w:r>
    <w:r w:rsidRPr="004347CC">
      <w:rPr>
        <w:rFonts w:asciiTheme="majorHAnsi" w:hAnsiTheme="majorHAnsi" w:cs="Times New Roman"/>
        <w:color w:val="00B0F0"/>
        <w:lang w:val="bg-BG"/>
      </w:rPr>
      <w:t>ekotsev@uni-ruse.bg</w:t>
    </w:r>
    <w:r w:rsidRPr="004E6D9F">
      <w:rPr>
        <w:rFonts w:asciiTheme="majorHAnsi" w:hAnsiTheme="majorHAnsi" w:cs="Times New Roman"/>
        <w:color w:val="00B0F0"/>
        <w:lang w:val="bg-BG"/>
      </w:rPr>
      <w:t xml:space="preserve"> </w:t>
    </w:r>
    <w:r>
      <w:rPr>
        <w:rFonts w:asciiTheme="majorHAnsi" w:hAnsiTheme="majorHAnsi" w:cs="Times New Roman"/>
        <w:color w:val="00B0F0"/>
        <w:lang w:val="bg-BG"/>
      </w:rPr>
      <w:t xml:space="preserve">                                                           </w:t>
    </w:r>
    <w:r w:rsidRPr="004E6D9F">
      <w:rPr>
        <w:rFonts w:asciiTheme="majorHAnsi" w:hAnsiTheme="majorHAnsi" w:cs="Times New Roman"/>
        <w:color w:val="00B0F0"/>
        <w:lang w:val="bg-BG"/>
      </w:rPr>
      <w:t>radina.k.moskova@gmail.com</w:t>
    </w:r>
  </w:p>
  <w:p w:rsidR="005D1868" w:rsidRDefault="005D1868">
    <w:pPr>
      <w:pStyle w:val="Header"/>
    </w:pPr>
  </w:p>
  <w:p w:rsidR="008A0C02" w:rsidRDefault="008A0C0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4181E"/>
    <w:multiLevelType w:val="hybridMultilevel"/>
    <w:tmpl w:val="8E804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D21DAE"/>
    <w:multiLevelType w:val="hybridMultilevel"/>
    <w:tmpl w:val="D9508BEE"/>
    <w:lvl w:ilvl="0" w:tplc="4134E8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C727F7"/>
    <w:multiLevelType w:val="hybridMultilevel"/>
    <w:tmpl w:val="5D8EA334"/>
    <w:lvl w:ilvl="0" w:tplc="89A85236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7" w:hanging="360"/>
      </w:pPr>
    </w:lvl>
    <w:lvl w:ilvl="2" w:tplc="0409001B" w:tentative="1">
      <w:start w:val="1"/>
      <w:numFmt w:val="lowerRoman"/>
      <w:lvlText w:val="%3."/>
      <w:lvlJc w:val="right"/>
      <w:pPr>
        <w:ind w:left="1977" w:hanging="180"/>
      </w:pPr>
    </w:lvl>
    <w:lvl w:ilvl="3" w:tplc="0409000F" w:tentative="1">
      <w:start w:val="1"/>
      <w:numFmt w:val="decimal"/>
      <w:lvlText w:val="%4."/>
      <w:lvlJc w:val="left"/>
      <w:pPr>
        <w:ind w:left="2697" w:hanging="360"/>
      </w:pPr>
    </w:lvl>
    <w:lvl w:ilvl="4" w:tplc="04090019" w:tentative="1">
      <w:start w:val="1"/>
      <w:numFmt w:val="lowerLetter"/>
      <w:lvlText w:val="%5."/>
      <w:lvlJc w:val="left"/>
      <w:pPr>
        <w:ind w:left="3417" w:hanging="360"/>
      </w:pPr>
    </w:lvl>
    <w:lvl w:ilvl="5" w:tplc="0409001B" w:tentative="1">
      <w:start w:val="1"/>
      <w:numFmt w:val="lowerRoman"/>
      <w:lvlText w:val="%6."/>
      <w:lvlJc w:val="right"/>
      <w:pPr>
        <w:ind w:left="4137" w:hanging="180"/>
      </w:pPr>
    </w:lvl>
    <w:lvl w:ilvl="6" w:tplc="0409000F" w:tentative="1">
      <w:start w:val="1"/>
      <w:numFmt w:val="decimal"/>
      <w:lvlText w:val="%7."/>
      <w:lvlJc w:val="left"/>
      <w:pPr>
        <w:ind w:left="4857" w:hanging="360"/>
      </w:pPr>
    </w:lvl>
    <w:lvl w:ilvl="7" w:tplc="04090019" w:tentative="1">
      <w:start w:val="1"/>
      <w:numFmt w:val="lowerLetter"/>
      <w:lvlText w:val="%8."/>
      <w:lvlJc w:val="left"/>
      <w:pPr>
        <w:ind w:left="5577" w:hanging="360"/>
      </w:pPr>
    </w:lvl>
    <w:lvl w:ilvl="8" w:tplc="040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3">
    <w:nsid w:val="6E755FAA"/>
    <w:multiLevelType w:val="hybridMultilevel"/>
    <w:tmpl w:val="3BC8B44E"/>
    <w:lvl w:ilvl="0" w:tplc="6F5A323A">
      <w:start w:val="1"/>
      <w:numFmt w:val="decimal"/>
      <w:lvlText w:val="%1."/>
      <w:lvlJc w:val="left"/>
      <w:pPr>
        <w:ind w:left="30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92" w:hanging="360"/>
      </w:pPr>
    </w:lvl>
    <w:lvl w:ilvl="2" w:tplc="0409001B" w:tentative="1">
      <w:start w:val="1"/>
      <w:numFmt w:val="lowerRoman"/>
      <w:lvlText w:val="%3."/>
      <w:lvlJc w:val="right"/>
      <w:pPr>
        <w:ind w:left="4512" w:hanging="180"/>
      </w:pPr>
    </w:lvl>
    <w:lvl w:ilvl="3" w:tplc="0409000F" w:tentative="1">
      <w:start w:val="1"/>
      <w:numFmt w:val="decimal"/>
      <w:lvlText w:val="%4."/>
      <w:lvlJc w:val="left"/>
      <w:pPr>
        <w:ind w:left="5232" w:hanging="360"/>
      </w:pPr>
    </w:lvl>
    <w:lvl w:ilvl="4" w:tplc="04090019" w:tentative="1">
      <w:start w:val="1"/>
      <w:numFmt w:val="lowerLetter"/>
      <w:lvlText w:val="%5."/>
      <w:lvlJc w:val="left"/>
      <w:pPr>
        <w:ind w:left="5952" w:hanging="360"/>
      </w:pPr>
    </w:lvl>
    <w:lvl w:ilvl="5" w:tplc="0409001B" w:tentative="1">
      <w:start w:val="1"/>
      <w:numFmt w:val="lowerRoman"/>
      <w:lvlText w:val="%6."/>
      <w:lvlJc w:val="right"/>
      <w:pPr>
        <w:ind w:left="6672" w:hanging="180"/>
      </w:pPr>
    </w:lvl>
    <w:lvl w:ilvl="6" w:tplc="0409000F" w:tentative="1">
      <w:start w:val="1"/>
      <w:numFmt w:val="decimal"/>
      <w:lvlText w:val="%7."/>
      <w:lvlJc w:val="left"/>
      <w:pPr>
        <w:ind w:left="7392" w:hanging="360"/>
      </w:pPr>
    </w:lvl>
    <w:lvl w:ilvl="7" w:tplc="04090019" w:tentative="1">
      <w:start w:val="1"/>
      <w:numFmt w:val="lowerLetter"/>
      <w:lvlText w:val="%8."/>
      <w:lvlJc w:val="left"/>
      <w:pPr>
        <w:ind w:left="8112" w:hanging="360"/>
      </w:pPr>
    </w:lvl>
    <w:lvl w:ilvl="8" w:tplc="0409001B" w:tentative="1">
      <w:start w:val="1"/>
      <w:numFmt w:val="lowerRoman"/>
      <w:lvlText w:val="%9."/>
      <w:lvlJc w:val="right"/>
      <w:pPr>
        <w:ind w:left="8832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37DAB"/>
    <w:rsid w:val="0002000C"/>
    <w:rsid w:val="001853D7"/>
    <w:rsid w:val="001E2E2D"/>
    <w:rsid w:val="00233A52"/>
    <w:rsid w:val="002939CC"/>
    <w:rsid w:val="002A05C8"/>
    <w:rsid w:val="002B2790"/>
    <w:rsid w:val="002D47E1"/>
    <w:rsid w:val="00330AAD"/>
    <w:rsid w:val="003376DF"/>
    <w:rsid w:val="00353899"/>
    <w:rsid w:val="003D57F3"/>
    <w:rsid w:val="003F7D69"/>
    <w:rsid w:val="00472C95"/>
    <w:rsid w:val="004958CD"/>
    <w:rsid w:val="005D1868"/>
    <w:rsid w:val="00603C04"/>
    <w:rsid w:val="00710951"/>
    <w:rsid w:val="00764B52"/>
    <w:rsid w:val="00781DC1"/>
    <w:rsid w:val="00897B89"/>
    <w:rsid w:val="008A0C02"/>
    <w:rsid w:val="00914DB4"/>
    <w:rsid w:val="009239F9"/>
    <w:rsid w:val="0096370D"/>
    <w:rsid w:val="00972719"/>
    <w:rsid w:val="009E336F"/>
    <w:rsid w:val="009E52B3"/>
    <w:rsid w:val="00A26C76"/>
    <w:rsid w:val="00A77713"/>
    <w:rsid w:val="00B45837"/>
    <w:rsid w:val="00B70277"/>
    <w:rsid w:val="00BD2706"/>
    <w:rsid w:val="00BE24C2"/>
    <w:rsid w:val="00C23405"/>
    <w:rsid w:val="00C402EB"/>
    <w:rsid w:val="00CD053B"/>
    <w:rsid w:val="00CE40BA"/>
    <w:rsid w:val="00D37DAB"/>
    <w:rsid w:val="00D4254F"/>
    <w:rsid w:val="00D71C84"/>
    <w:rsid w:val="00DA0A61"/>
    <w:rsid w:val="00E13A66"/>
    <w:rsid w:val="00E82299"/>
    <w:rsid w:val="00EA7551"/>
    <w:rsid w:val="00F45152"/>
    <w:rsid w:val="00F67674"/>
    <w:rsid w:val="00FE4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DAB"/>
    <w:rPr>
      <w:rFonts w:ascii="Calibri" w:eastAsia="Calibri" w:hAnsi="Calibri" w:cs="Calibri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37DAB"/>
    <w:rPr>
      <w:rFonts w:ascii="Calibri" w:eastAsia="Calibri" w:hAnsi="Calibri" w:cs="Calibri"/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8A0C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C02"/>
    <w:rPr>
      <w:rFonts w:ascii="Calibri" w:eastAsia="Calibri" w:hAnsi="Calibri" w:cs="Calibri"/>
      <w:color w:val="000000"/>
      <w:szCs w:val="20"/>
    </w:rPr>
  </w:style>
  <w:style w:type="paragraph" w:styleId="Footer">
    <w:name w:val="footer"/>
    <w:basedOn w:val="Normal"/>
    <w:link w:val="FooterChar"/>
    <w:uiPriority w:val="99"/>
    <w:unhideWhenUsed/>
    <w:rsid w:val="008A0C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C02"/>
    <w:rPr>
      <w:rFonts w:ascii="Calibri" w:eastAsia="Calibri" w:hAnsi="Calibri" w:cs="Calibri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C02"/>
    <w:rPr>
      <w:rFonts w:ascii="Tahoma" w:eastAsia="Calibri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A755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914DB4"/>
    <w:pPr>
      <w:widowControl w:val="0"/>
      <w:spacing w:after="0" w:line="240" w:lineRule="auto"/>
      <w:ind w:left="967"/>
    </w:pPr>
    <w:rPr>
      <w:rFonts w:ascii="Times New Roman" w:eastAsia="Times New Roman" w:hAnsi="Times New Roman" w:cstheme="minorBidi"/>
      <w:color w:val="au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14DB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DAB"/>
    <w:rPr>
      <w:rFonts w:ascii="Calibri" w:eastAsia="Calibri" w:hAnsi="Calibri" w:cs="Calibri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37DAB"/>
    <w:rPr>
      <w:rFonts w:ascii="Calibri" w:eastAsia="Calibri" w:hAnsi="Calibri" w:cs="Calibri"/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8A0C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C02"/>
    <w:rPr>
      <w:rFonts w:ascii="Calibri" w:eastAsia="Calibri" w:hAnsi="Calibri" w:cs="Calibri"/>
      <w:color w:val="000000"/>
      <w:szCs w:val="20"/>
    </w:rPr>
  </w:style>
  <w:style w:type="paragraph" w:styleId="Footer">
    <w:name w:val="footer"/>
    <w:basedOn w:val="Normal"/>
    <w:link w:val="FooterChar"/>
    <w:uiPriority w:val="99"/>
    <w:unhideWhenUsed/>
    <w:rsid w:val="008A0C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C02"/>
    <w:rPr>
      <w:rFonts w:ascii="Calibri" w:eastAsia="Calibri" w:hAnsi="Calibri" w:cs="Calibri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C02"/>
    <w:rPr>
      <w:rFonts w:ascii="Tahoma" w:eastAsia="Calibri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A755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914DB4"/>
    <w:pPr>
      <w:widowControl w:val="0"/>
      <w:spacing w:after="0" w:line="240" w:lineRule="auto"/>
      <w:ind w:left="967"/>
    </w:pPr>
    <w:rPr>
      <w:rFonts w:ascii="Times New Roman" w:eastAsia="Times New Roman" w:hAnsi="Times New Roman" w:cstheme="minorBidi"/>
      <w:color w:val="au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14DB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211D2-17D5-463B-98F9-AD064C8EE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Boqna</dc:creator>
  <cp:lastModifiedBy>XXX</cp:lastModifiedBy>
  <cp:revision>2</cp:revision>
  <dcterms:created xsi:type="dcterms:W3CDTF">2017-02-21T09:06:00Z</dcterms:created>
  <dcterms:modified xsi:type="dcterms:W3CDTF">2017-02-21T09:06:00Z</dcterms:modified>
</cp:coreProperties>
</file>