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ind w:firstLine="720"/>
        <w:jc w:val="both"/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ru-RU"/>
        </w:rPr>
        <w:t>Уважаеми Президенти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,</w:t>
      </w:r>
    </w:p>
    <w:p>
      <w:pPr>
        <w:pStyle w:val="Body"/>
        <w:spacing w:after="0" w:line="240" w:lineRule="auto"/>
        <w:jc w:val="both"/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в следващите редове ще ви запознаем с начина и реда за регистрация и присъствие на Асамблея на Програмата Интеракт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,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спонсорирана от отделни ротари клубове в нашия Дистрикт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.</w:t>
      </w:r>
    </w:p>
    <w:p>
      <w:pPr>
        <w:pStyle w:val="Body"/>
        <w:spacing w:after="0" w:line="240" w:lineRule="auto"/>
        <w:ind w:firstLine="720"/>
        <w:jc w:val="both"/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Събитието ще се проведе на 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2</w:t>
      </w:r>
      <w:r>
        <w:rPr>
          <w:rFonts w:ascii="Cambria" w:cs="Cambria" w:hAnsi="Cambria" w:eastAsia="Cambria"/>
          <w:b w:val="1"/>
          <w:bCs w:val="1"/>
          <w:rtl w:val="0"/>
        </w:rPr>
        <w:t>1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.10.201</w:t>
      </w:r>
      <w:r>
        <w:rPr>
          <w:rFonts w:ascii="Cambria" w:cs="Cambria" w:hAnsi="Cambria" w:eastAsia="Cambria"/>
          <w:b w:val="1"/>
          <w:bCs w:val="1"/>
          <w:rtl w:val="0"/>
        </w:rPr>
        <w:t>7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г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.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в град </w:t>
      </w:r>
      <w:r>
        <w:rPr>
          <w:rFonts w:ascii="Cambria" w:cs="Cambria" w:hAnsi="Cambria" w:eastAsia="Cambria"/>
          <w:rtl w:val="0"/>
        </w:rPr>
        <w:t>Банско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,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ru-RU"/>
        </w:rPr>
        <w:t xml:space="preserve">хотел </w:t>
      </w:r>
      <w:r>
        <w:rPr>
          <w:rFonts w:ascii="Cambria" w:cs="Cambria" w:hAnsi="Cambria" w:eastAsia="Cambria"/>
          <w:rtl w:val="0"/>
          <w:lang w:val="ru-RU"/>
        </w:rPr>
        <w:t>Регмун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.</w:t>
      </w:r>
    </w:p>
    <w:p>
      <w:pPr>
        <w:pStyle w:val="Body"/>
        <w:spacing w:after="0" w:line="240" w:lineRule="auto"/>
        <w:ind w:firstLine="720"/>
        <w:jc w:val="both"/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Срокът за регистрация и плащане на избраните пакети е до </w:t>
      </w:r>
      <w:r>
        <w:rPr>
          <w:rFonts w:ascii="Cambria" w:cs="Cambria" w:hAnsi="Cambria" w:eastAsia="Cambria"/>
          <w:b w:val="1"/>
          <w:bCs w:val="1"/>
          <w:rtl w:val="0"/>
        </w:rPr>
        <w:t>16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.10.201</w:t>
      </w:r>
      <w:r>
        <w:rPr>
          <w:rFonts w:ascii="Cambria" w:cs="Cambria" w:hAnsi="Cambria" w:eastAsia="Cambria"/>
          <w:b w:val="1"/>
          <w:bCs w:val="1"/>
          <w:rtl w:val="0"/>
        </w:rPr>
        <w:t>7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г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.</w:t>
      </w:r>
      <w:r>
        <w:rPr>
          <w:rFonts w:ascii="Cambria" w:cs="Cambria" w:hAnsi="Cambria" w:eastAsia="Cambria"/>
          <w:b w:val="1"/>
          <w:bCs w:val="1"/>
          <w:rtl w:val="0"/>
        </w:rPr>
        <w:t>, 18:00</w:t>
      </w:r>
      <w:r>
        <w:rPr>
          <w:rFonts w:ascii="Cambria" w:cs="Cambria" w:hAnsi="Cambria" w:eastAsia="Cambria"/>
          <w:rtl w:val="0"/>
        </w:rPr>
        <w:t>ч</w:t>
      </w:r>
      <w:r>
        <w:rPr>
          <w:rFonts w:ascii="Cambria" w:cs="Cambria" w:hAnsi="Cambria" w:eastAsia="Cambria"/>
          <w:rtl w:val="0"/>
        </w:rPr>
        <w:t>.</w:t>
      </w:r>
    </w:p>
    <w:p>
      <w:pPr>
        <w:pStyle w:val="Body"/>
        <w:spacing w:after="0" w:line="240" w:lineRule="auto"/>
        <w:ind w:firstLine="720"/>
        <w:jc w:val="both"/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Регистрацията ще се осъществи през сайта на Ротари България в раздела „резервации“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.</w:t>
      </w:r>
    </w:p>
    <w:p>
      <w:pPr>
        <w:pStyle w:val="Body"/>
        <w:spacing w:after="0" w:line="240" w:lineRule="auto"/>
        <w:jc w:val="both"/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Там ще се запознаете с възможните пакети за участие и настаняване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.</w:t>
      </w:r>
    </w:p>
    <w:p>
      <w:pPr>
        <w:pStyle w:val="Body"/>
        <w:spacing w:after="0" w:line="240" w:lineRule="auto"/>
        <w:ind w:firstLine="360"/>
        <w:jc w:val="both"/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За да бъде легитимна регистрацията на вашия клуб е необходимо да попълните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,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сканирате и прикачите всички приложени документи в регистрационната форма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:</w:t>
      </w: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</w:pP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 Възлагателно писмо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; </w:t>
      </w: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</w:pP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 Платежно нареждане за избраните пакети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.</w:t>
      </w:r>
    </w:p>
    <w:p>
      <w:pPr>
        <w:pStyle w:val="Body"/>
        <w:spacing w:after="0" w:line="240" w:lineRule="auto"/>
        <w:ind w:left="720" w:firstLine="0"/>
        <w:jc w:val="both"/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/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В платежното нареждане отбележете името на Вашия ротари клуб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,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номер и брой на избраните пакети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./</w:t>
      </w:r>
    </w:p>
    <w:p>
      <w:pPr>
        <w:pStyle w:val="Body"/>
        <w:spacing w:after="0" w:line="240" w:lineRule="auto"/>
        <w:ind w:left="720" w:firstLine="0"/>
        <w:jc w:val="both"/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Cambria" w:cs="Cambria" w:hAnsi="Cambria" w:eastAsia="Cambria"/>
          <w:b w:val="1"/>
          <w:bCs w:val="1"/>
          <w:i w:val="1"/>
          <w:i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ВАЖНО</w:t>
      </w:r>
      <w:r>
        <w:rPr>
          <w:rFonts w:ascii="Cambria" w:cs="Cambria" w:hAnsi="Cambria" w:eastAsia="Cambria"/>
          <w:b w:val="1"/>
          <w:bCs w:val="1"/>
          <w:i w:val="1"/>
          <w:i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!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 Избраният пакет за членовете на Интеракт клуба трябва да е еднакв с този на ротарианеца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-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придружител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!</w:t>
      </w:r>
    </w:p>
    <w:p>
      <w:pPr>
        <w:pStyle w:val="Body"/>
        <w:spacing w:after="0" w:line="240" w:lineRule="auto"/>
        <w:ind w:left="720" w:firstLine="0"/>
        <w:jc w:val="both"/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bookmarkStart w:name="_gjdgxs" w:id="0"/>
      <w:bookmarkEnd w:id="0"/>
      <w:r>
        <w:rPr>
          <w:rFonts w:ascii="Cambria" w:cs="Cambria" w:hAnsi="Cambria" w:eastAsia="Cambria"/>
          <w:b w:val="1"/>
          <w:bCs w:val="1"/>
          <w:i w:val="1"/>
          <w:i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В</w:t>
      </w:r>
      <w:r>
        <w:rPr>
          <w:rFonts w:ascii="Cambria" w:cs="Cambria" w:hAnsi="Cambria" w:eastAsia="Cambria"/>
          <w:b w:val="1"/>
          <w:bCs w:val="1"/>
          <w:i w:val="1"/>
          <w:i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АЖНО</w:t>
      </w:r>
      <w:r>
        <w:rPr>
          <w:rFonts w:ascii="Cambria" w:cs="Cambria" w:hAnsi="Cambria" w:eastAsia="Cambria"/>
          <w:b w:val="1"/>
          <w:bCs w:val="1"/>
          <w:i w:val="1"/>
          <w:i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!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 Предоставяме Декларация от родител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,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която всеки клуб е задължително да организира и съхрани за себе си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!</w:t>
      </w:r>
    </w:p>
    <w:p>
      <w:pPr>
        <w:pStyle w:val="Body"/>
        <w:spacing w:after="0" w:line="240" w:lineRule="auto"/>
        <w:ind w:left="720" w:firstLine="0"/>
        <w:jc w:val="both"/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</w:p>
    <w:p>
      <w:pPr>
        <w:pStyle w:val="Body"/>
        <w:spacing w:after="0" w:line="240" w:lineRule="auto"/>
        <w:jc w:val="both"/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Обръщаме внимание на ротарианците – придружители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,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че ще бъдат ангажирани с участие по време на работната програма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,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както и във вечерната за тези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,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които ще изберат пакет с нощувка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.</w:t>
      </w:r>
    </w:p>
    <w:p>
      <w:pPr>
        <w:pStyle w:val="Body"/>
        <w:spacing w:after="0" w:line="240" w:lineRule="auto"/>
        <w:jc w:val="both"/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</w:p>
    <w:p>
      <w:pPr>
        <w:pStyle w:val="Body"/>
        <w:spacing w:before="80" w:after="60" w:line="240" w:lineRule="auto"/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Лица за контакт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:</w:t>
      </w:r>
    </w:p>
    <w:p>
      <w:pPr>
        <w:pStyle w:val="Body"/>
        <w:spacing w:after="0" w:line="240" w:lineRule="auto"/>
        <w:rPr>
          <w:rFonts w:ascii="Cambria" w:cs="Cambria" w:hAnsi="Cambria" w:eastAsia="Cambria"/>
          <w:b w:val="1"/>
          <w:bCs w:val="1"/>
          <w:i w:val="1"/>
          <w:i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Cambria" w:cs="Cambria" w:hAnsi="Cambria" w:eastAsia="Cambria"/>
          <w:b w:val="1"/>
          <w:bCs w:val="1"/>
          <w:i w:val="1"/>
          <w:i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Въпроси относно попълване и изпращане на необходимите документи</w:t>
      </w:r>
      <w:r>
        <w:rPr>
          <w:rFonts w:ascii="Cambria" w:cs="Cambria" w:hAnsi="Cambria" w:eastAsia="Cambria"/>
          <w:b w:val="1"/>
          <w:bCs w:val="1"/>
          <w:i w:val="1"/>
          <w:i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:</w:t>
      </w:r>
    </w:p>
    <w:p>
      <w:pPr>
        <w:pStyle w:val="Body"/>
        <w:spacing w:after="0" w:line="240" w:lineRule="auto"/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Бояна Банкова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: </w:t>
      </w:r>
    </w:p>
    <w:p>
      <w:pPr>
        <w:pStyle w:val="Body"/>
        <w:spacing w:after="0" w:line="240" w:lineRule="auto"/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"mailto:boiana.bankova@gmail.com"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boiana.bankova@gmail.com</w:t>
      </w:r>
      <w:r>
        <w:rPr/>
        <w:fldChar w:fldCharType="end" w:fldLock="0"/>
      </w:r>
    </w:p>
    <w:p>
      <w:pPr>
        <w:pStyle w:val="Body"/>
        <w:spacing w:after="0" w:line="240" w:lineRule="auto"/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+359</w:t>
      </w:r>
      <w:r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 </w:t>
      </w:r>
      <w:r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889 23 52 96</w:t>
      </w:r>
    </w:p>
    <w:p>
      <w:pPr>
        <w:pStyle w:val="Body"/>
        <w:spacing w:after="0" w:line="240" w:lineRule="auto"/>
        <w:rPr>
          <w:rStyle w:val="None"/>
          <w:rFonts w:ascii="Cambria" w:cs="Cambria" w:hAnsi="Cambria" w:eastAsia="Cambria"/>
          <w:b w:val="1"/>
          <w:bCs w:val="1"/>
          <w:i w:val="1"/>
          <w:i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Style w:val="None"/>
          <w:rFonts w:ascii="Cambria" w:cs="Cambria" w:hAnsi="Cambria" w:eastAsia="Cambria"/>
          <w:b w:val="1"/>
          <w:bCs w:val="1"/>
          <w:i w:val="1"/>
          <w:i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Въпроси относно настаняване</w:t>
      </w:r>
      <w:r>
        <w:rPr>
          <w:rStyle w:val="None"/>
          <w:rFonts w:ascii="Cambria" w:cs="Cambria" w:hAnsi="Cambria" w:eastAsia="Cambria"/>
          <w:b w:val="1"/>
          <w:bCs w:val="1"/>
          <w:i w:val="1"/>
          <w:i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:</w:t>
      </w:r>
    </w:p>
    <w:p>
      <w:pPr>
        <w:pStyle w:val="Body"/>
        <w:spacing w:after="0" w:line="240" w:lineRule="auto"/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Style w:val="None"/>
          <w:rFonts w:ascii="Cambria" w:cs="Cambria" w:hAnsi="Cambria" w:eastAsia="Cambria"/>
          <w:rtl w:val="0"/>
        </w:rPr>
        <w:t>Росица Хаджиева</w:t>
      </w:r>
    </w:p>
    <w:p>
      <w:pPr>
        <w:pStyle w:val="Body"/>
        <w:spacing w:after="0" w:line="240" w:lineRule="auto"/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+359</w:t>
      </w:r>
      <w:r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 </w:t>
      </w:r>
      <w:r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88</w:t>
      </w:r>
      <w:r>
        <w:rPr>
          <w:rStyle w:val="None"/>
          <w:rFonts w:ascii="Cambria" w:cs="Cambria" w:hAnsi="Cambria" w:eastAsia="Cambria"/>
          <w:rtl w:val="0"/>
        </w:rPr>
        <w:t>4 49 39 24</w:t>
      </w:r>
    </w:p>
    <w:p>
      <w:pPr>
        <w:pStyle w:val="Body"/>
        <w:spacing w:after="0" w:line="240" w:lineRule="auto"/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ff"/>
          <w:u w:val="none" w:color="0000ff"/>
          <w:vertAlign w:val="baseline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"mailto:rosi@regmun.bg"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rosi@regmun.bg</w:t>
      </w:r>
      <w:r>
        <w:rPr/>
        <w:fldChar w:fldCharType="end" w:fldLock="0"/>
      </w:r>
      <w:r>
        <w:rPr>
          <w:rStyle w:val="None"/>
          <w:rFonts w:ascii="Arial" w:hAnsi="Arial"/>
          <w:color w:val="0000ff"/>
          <w:sz w:val="19"/>
          <w:szCs w:val="19"/>
          <w:u w:color="0000ff"/>
          <w:shd w:val="clear" w:color="auto" w:fill="ffffff"/>
          <w:rtl w:val="0"/>
        </w:rPr>
        <w:t xml:space="preserve"> </w:t>
      </w:r>
    </w:p>
    <w:p>
      <w:pPr>
        <w:pStyle w:val="Body"/>
        <w:spacing w:after="0" w:line="240" w:lineRule="auto"/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</w:p>
    <w:p>
      <w:pPr>
        <w:pStyle w:val="Body"/>
        <w:spacing w:after="0" w:line="240" w:lineRule="auto"/>
        <w:jc w:val="right"/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Оставаме на разположение за въпроси и съдействие</w:t>
      </w:r>
      <w:r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:</w:t>
      </w:r>
    </w:p>
    <w:p>
      <w:pPr>
        <w:pStyle w:val="Body"/>
        <w:spacing w:after="0" w:line="240" w:lineRule="auto"/>
        <w:jc w:val="right"/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Подкомитет за Интеракт</w:t>
      </w:r>
    </w:p>
    <w:p>
      <w:pPr>
        <w:pStyle w:val="Body"/>
        <w:spacing w:after="0" w:line="240" w:lineRule="auto"/>
        <w:jc w:val="right"/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Дистрикт </w:t>
      </w:r>
      <w:r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2482 </w:t>
      </w:r>
      <w:r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България</w:t>
      </w:r>
    </w:p>
    <w:p>
      <w:pPr>
        <w:pStyle w:val="Body"/>
        <w:spacing w:after="0" w:line="240" w:lineRule="auto"/>
        <w:jc w:val="right"/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</w:p>
    <w:p>
      <w:pPr>
        <w:pStyle w:val="Body"/>
        <w:spacing w:after="0" w:line="240" w:lineRule="auto"/>
        <w:jc w:val="right"/>
      </w:pPr>
      <w:r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567" w:left="144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center" w:pos="4703"/>
        <w:tab w:val="right" w:pos="9340"/>
      </w:tabs>
      <w:spacing w:before="720" w:after="0" w:line="240" w:lineRule="auto"/>
    </w:pPr>
    <w:r>
      <w:drawing>
        <wp:inline distT="0" distB="0" distL="0" distR="0">
          <wp:extent cx="5648325" cy="1928813"/>
          <wp:effectExtent l="0" t="0" r="0" b="0"/>
          <wp:docPr id="1073741825" name="officeArt object" descr="interac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teract.png" descr="interact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40384" b="58139"/>
                  <a:stretch>
                    <a:fillRect/>
                  </a:stretch>
                </pic:blipFill>
                <pic:spPr>
                  <a:xfrm>
                    <a:off x="0" y="0"/>
                    <a:ext cx="5648325" cy="19288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български" w:val="‘“(〔[{〈《「『【⦅〘〖«〝︵︷︹︻︽︿﹁﹃﹇﹙﹛﹝｢"/>
  <w:noLineBreaksBefore w:lang="български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mbria" w:cs="Cambria" w:hAnsi="Cambria" w:eastAsia="Cambria"/>
      <w:caps w:val="0"/>
      <w:smallCaps w:val="0"/>
      <w:strike w:val="0"/>
      <w:dstrike w:val="0"/>
      <w:color w:val="0000ff"/>
      <w:u w:val="single" w:color="0000ff"/>
      <w:vertAlign w:val="baseline"/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color w:val="0000ff"/>
      <w:sz w:val="19"/>
      <w:szCs w:val="19"/>
      <w:u w:val="single" w:color="0000ff"/>
      <w:shd w:val="clear" w:color="auto" w:fill="ffff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