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AD" w:rsidRPr="00C955D3" w:rsidRDefault="003529EE">
      <w:pPr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t>Проект против му</w:t>
      </w:r>
      <w:bookmarkStart w:id="0" w:name="_GoBack"/>
      <w:bookmarkEnd w:id="0"/>
      <w:r w:rsidR="00E11C79" w:rsidRPr="00C955D3">
        <w:rPr>
          <w:rFonts w:ascii="Arial" w:hAnsi="Arial" w:cs="Arial"/>
          <w:b/>
          <w:sz w:val="36"/>
          <w:szCs w:val="36"/>
          <w:lang w:val="bg-BG"/>
        </w:rPr>
        <w:t>ковисцидоза</w:t>
      </w:r>
    </w:p>
    <w:p w:rsidR="00E11C79" w:rsidRPr="00C955D3" w:rsidRDefault="00E11C79">
      <w:pPr>
        <w:rPr>
          <w:rFonts w:ascii="Arial" w:hAnsi="Arial" w:cs="Arial"/>
          <w:b/>
          <w:sz w:val="36"/>
          <w:szCs w:val="36"/>
          <w:lang w:val="bg-BG"/>
        </w:rPr>
      </w:pPr>
      <w:r w:rsidRPr="00C955D3">
        <w:rPr>
          <w:rFonts w:ascii="Arial" w:hAnsi="Arial" w:cs="Arial"/>
          <w:b/>
          <w:sz w:val="36"/>
          <w:szCs w:val="36"/>
          <w:lang w:val="bg-BG"/>
        </w:rPr>
        <w:t>По Глобален грант</w:t>
      </w:r>
    </w:p>
    <w:p w:rsidR="00E11C79" w:rsidRDefault="001C74CB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Ротари Истанбул – Джадебостан</w:t>
      </w:r>
    </w:p>
    <w:p w:rsidR="001C74CB" w:rsidRDefault="001C74CB">
      <w:pPr>
        <w:rPr>
          <w:rFonts w:ascii="Arial" w:hAnsi="Arial" w:cs="Arial"/>
          <w:b/>
          <w:sz w:val="28"/>
          <w:szCs w:val="28"/>
          <w:lang w:val="bg-BG"/>
        </w:rPr>
      </w:pPr>
    </w:p>
    <w:p w:rsidR="001C74CB" w:rsidRDefault="00C955D3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КОИ СМЕ НИЕ?</w:t>
      </w:r>
    </w:p>
    <w:p w:rsidR="00EA7D23" w:rsidRPr="001B73B6" w:rsidRDefault="00EA7D23" w:rsidP="00EA7D2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Ротари клуб Джадебостан от Дистрикт 2420 е един от младите и динамични </w:t>
      </w:r>
      <w:r w:rsidR="000A7ECF">
        <w:rPr>
          <w:rFonts w:ascii="Arial" w:hAnsi="Arial" w:cs="Arial"/>
          <w:sz w:val="24"/>
          <w:szCs w:val="24"/>
          <w:lang w:val="bg-BG"/>
        </w:rPr>
        <w:t xml:space="preserve">клубове, който </w:t>
      </w:r>
      <w:r w:rsidR="001B73B6">
        <w:rPr>
          <w:rFonts w:ascii="Arial" w:hAnsi="Arial" w:cs="Arial"/>
          <w:sz w:val="24"/>
          <w:szCs w:val="24"/>
          <w:lang w:val="bg-BG"/>
        </w:rPr>
        <w:t>извършва значителна обществена служба от създаването си през 2008г</w:t>
      </w:r>
      <w:r w:rsidR="00DF77B9">
        <w:rPr>
          <w:rFonts w:ascii="Arial" w:hAnsi="Arial" w:cs="Arial"/>
          <w:sz w:val="24"/>
          <w:szCs w:val="24"/>
          <w:lang w:val="bg-BG"/>
        </w:rPr>
        <w:t xml:space="preserve"> до днес</w:t>
      </w:r>
      <w:r w:rsidR="001B73B6">
        <w:rPr>
          <w:rFonts w:ascii="Arial" w:hAnsi="Arial" w:cs="Arial"/>
          <w:sz w:val="24"/>
          <w:szCs w:val="24"/>
          <w:lang w:val="bg-BG"/>
        </w:rPr>
        <w:t>.</w:t>
      </w:r>
    </w:p>
    <w:p w:rsidR="001B73B6" w:rsidRPr="008E39D6" w:rsidRDefault="00564D17" w:rsidP="00EA7D2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="00DF77B9">
        <w:rPr>
          <w:rFonts w:ascii="Arial" w:hAnsi="Arial" w:cs="Arial"/>
          <w:sz w:val="24"/>
          <w:szCs w:val="24"/>
          <w:lang w:val="bg-BG"/>
        </w:rPr>
        <w:t>ъс своите</w:t>
      </w:r>
      <w:r>
        <w:rPr>
          <w:rFonts w:ascii="Arial" w:hAnsi="Arial" w:cs="Arial"/>
          <w:sz w:val="24"/>
          <w:szCs w:val="24"/>
          <w:lang w:val="bg-BG"/>
        </w:rPr>
        <w:t xml:space="preserve"> 40 членове, които са лидери в своите професии, </w:t>
      </w:r>
      <w:r w:rsidR="008E39D6">
        <w:rPr>
          <w:rFonts w:ascii="Arial" w:hAnsi="Arial" w:cs="Arial"/>
          <w:sz w:val="24"/>
          <w:szCs w:val="24"/>
        </w:rPr>
        <w:t>CBR</w:t>
      </w:r>
      <w:r w:rsidR="008E39D6" w:rsidRPr="008E39D6">
        <w:rPr>
          <w:rFonts w:ascii="Arial" w:hAnsi="Arial" w:cs="Arial"/>
          <w:sz w:val="24"/>
          <w:szCs w:val="24"/>
          <w:lang w:val="bg-BG"/>
        </w:rPr>
        <w:t xml:space="preserve"> </w:t>
      </w:r>
      <w:r w:rsidR="008E39D6">
        <w:rPr>
          <w:rFonts w:ascii="Arial" w:hAnsi="Arial" w:cs="Arial"/>
          <w:sz w:val="24"/>
          <w:szCs w:val="24"/>
          <w:lang w:val="bg-BG"/>
        </w:rPr>
        <w:t>се стреми да постигне високи резултати, като разработва проекти, за да отговори по най-добрия начин на потребностите на своята общност и „да служи на човечеството“.</w:t>
      </w:r>
    </w:p>
    <w:p w:rsidR="008F7B9E" w:rsidRPr="008F7B9E" w:rsidRDefault="003C3FD9" w:rsidP="00EA7D2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Нашите членове са 100% </w:t>
      </w:r>
      <w:r w:rsidR="008F7B9E">
        <w:rPr>
          <w:rFonts w:ascii="Arial" w:hAnsi="Arial" w:cs="Arial"/>
          <w:sz w:val="24"/>
          <w:szCs w:val="24"/>
          <w:lang w:val="bg-BG"/>
        </w:rPr>
        <w:t xml:space="preserve">Общество на </w:t>
      </w:r>
      <w:r>
        <w:rPr>
          <w:rFonts w:ascii="Arial" w:hAnsi="Arial" w:cs="Arial"/>
          <w:sz w:val="24"/>
          <w:szCs w:val="24"/>
          <w:lang w:val="bg-BG"/>
        </w:rPr>
        <w:t>Пол Харис</w:t>
      </w:r>
      <w:r w:rsidR="008F7B9E">
        <w:rPr>
          <w:rFonts w:ascii="Arial" w:hAnsi="Arial" w:cs="Arial"/>
          <w:sz w:val="24"/>
          <w:szCs w:val="24"/>
          <w:lang w:val="bg-BG"/>
        </w:rPr>
        <w:t>, 100% ВРВГ и 100% Общество на дарителите, вярваме в инвестирането в Ротари фондацията за доброто на всички.</w:t>
      </w:r>
    </w:p>
    <w:p w:rsidR="008F7B9E" w:rsidRDefault="008F7B9E" w:rsidP="008F7B9E">
      <w:pPr>
        <w:rPr>
          <w:rFonts w:ascii="Arial" w:hAnsi="Arial" w:cs="Arial"/>
          <w:sz w:val="24"/>
          <w:szCs w:val="24"/>
          <w:lang w:val="bg-BG"/>
        </w:rPr>
      </w:pPr>
    </w:p>
    <w:p w:rsidR="008F7B9E" w:rsidRDefault="008F7B9E" w:rsidP="008F7B9E">
      <w:pPr>
        <w:rPr>
          <w:rFonts w:ascii="Arial" w:hAnsi="Arial" w:cs="Arial"/>
          <w:sz w:val="24"/>
          <w:szCs w:val="24"/>
          <w:lang w:val="bg-BG"/>
        </w:rPr>
      </w:pPr>
    </w:p>
    <w:p w:rsidR="008F7B9E" w:rsidRDefault="008F7B9E" w:rsidP="008F7B9E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КАКВО Е МУКОВИСЦИДОЗА?</w:t>
      </w:r>
    </w:p>
    <w:p w:rsidR="008E39D6" w:rsidRPr="008F7B9E" w:rsidRDefault="008F7B9E" w:rsidP="008F7B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Муковисцидозата е автоимунно рецесивно генетично </w:t>
      </w:r>
      <w:r w:rsidR="00E277D9">
        <w:rPr>
          <w:rFonts w:ascii="Arial" w:hAnsi="Arial" w:cs="Arial"/>
          <w:sz w:val="24"/>
          <w:szCs w:val="24"/>
          <w:lang w:val="bg-BG"/>
        </w:rPr>
        <w:t>разстройство</w:t>
      </w:r>
      <w:r>
        <w:rPr>
          <w:rFonts w:ascii="Arial" w:hAnsi="Arial" w:cs="Arial"/>
          <w:sz w:val="24"/>
          <w:szCs w:val="24"/>
          <w:lang w:val="bg-BG"/>
        </w:rPr>
        <w:t>, което засяга критично белите дробове, както и пангреаса, черния дроб и червата.</w:t>
      </w:r>
    </w:p>
    <w:p w:rsidR="008F7B9E" w:rsidRPr="00687393" w:rsidRDefault="00687393" w:rsidP="008F7B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Пациентите се нуждаят от постоянни грижи, за да поддържат качеството на живота си и общото си здравословно състояние.</w:t>
      </w:r>
    </w:p>
    <w:p w:rsidR="00687393" w:rsidRPr="00743E2A" w:rsidRDefault="00743E2A" w:rsidP="008F7B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 Турция това заболяване се среща при 1 от всеки 2500 души. Тъй като то се счита за рядко в Турция, диагностицирането и лечението на това заболяване не е приоритетно по отношение на финансирането.</w:t>
      </w:r>
    </w:p>
    <w:p w:rsidR="00743E2A" w:rsidRPr="00192FD6" w:rsidRDefault="00192FD6" w:rsidP="008F7B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Пациентите и техните семейства трябва да разчитат на собствените си средства, за да получат точна диагноза и след това съответното лечение, както и толкова необходимите ежедневни сесии физиотерапия.</w:t>
      </w:r>
    </w:p>
    <w:p w:rsidR="0067193B" w:rsidRDefault="0067193B" w:rsidP="00192FD6">
      <w:pPr>
        <w:rPr>
          <w:rFonts w:ascii="Arial" w:hAnsi="Arial" w:cs="Arial"/>
          <w:b/>
          <w:sz w:val="28"/>
          <w:szCs w:val="28"/>
          <w:lang w:val="bg-BG"/>
        </w:rPr>
      </w:pPr>
    </w:p>
    <w:p w:rsidR="0067193B" w:rsidRDefault="0067193B" w:rsidP="00192FD6">
      <w:pPr>
        <w:rPr>
          <w:rFonts w:ascii="Arial" w:hAnsi="Arial" w:cs="Arial"/>
          <w:b/>
          <w:sz w:val="28"/>
          <w:szCs w:val="28"/>
          <w:lang w:val="bg-BG"/>
        </w:rPr>
      </w:pPr>
    </w:p>
    <w:p w:rsidR="00192FD6" w:rsidRDefault="00192FD6" w:rsidP="00192FD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ЗАЩО ИЗБРАХМЕ МУКОВИСЦИДОЗАТА КАТО ПРОЕКТ ПО ГЛОБАЛЕН ГРАНТ?</w:t>
      </w:r>
    </w:p>
    <w:p w:rsidR="00192FD6" w:rsidRDefault="00940DB3" w:rsidP="00940D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През последните две години сме насочили усилията си основно в сферата на здравеопазването, </w:t>
      </w:r>
      <w:r w:rsidR="00150E8F">
        <w:rPr>
          <w:rFonts w:ascii="Arial" w:hAnsi="Arial" w:cs="Arial"/>
          <w:sz w:val="24"/>
          <w:szCs w:val="24"/>
          <w:lang w:val="bg-BG"/>
        </w:rPr>
        <w:t>като се фокусираме върху развитието на устойчив и въздействащ проект.</w:t>
      </w:r>
    </w:p>
    <w:p w:rsidR="00150E8F" w:rsidRDefault="00150E8F" w:rsidP="00940D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Това заболяване ни беше представено от </w:t>
      </w:r>
      <w:r w:rsidR="000E69DD">
        <w:rPr>
          <w:rFonts w:ascii="Arial" w:hAnsi="Arial" w:cs="Arial"/>
          <w:sz w:val="24"/>
          <w:szCs w:val="24"/>
          <w:lang w:val="bg-BG"/>
        </w:rPr>
        <w:t xml:space="preserve">гостуващ </w:t>
      </w:r>
      <w:r>
        <w:rPr>
          <w:rFonts w:ascii="Arial" w:hAnsi="Arial" w:cs="Arial"/>
          <w:sz w:val="24"/>
          <w:szCs w:val="24"/>
          <w:lang w:val="bg-BG"/>
        </w:rPr>
        <w:t>лектор от Асоциацията за муковисцидоза (</w:t>
      </w:r>
      <w:r>
        <w:rPr>
          <w:rFonts w:ascii="Arial" w:hAnsi="Arial" w:cs="Arial"/>
          <w:sz w:val="24"/>
          <w:szCs w:val="24"/>
        </w:rPr>
        <w:t>K</w:t>
      </w:r>
      <w:r w:rsidRPr="00150E8F">
        <w:rPr>
          <w:rFonts w:ascii="Arial" w:hAnsi="Arial" w:cs="Arial"/>
          <w:sz w:val="24"/>
          <w:szCs w:val="24"/>
          <w:lang w:val="bg-BG"/>
        </w:rPr>
        <w:t>İ</w:t>
      </w:r>
      <w:r>
        <w:rPr>
          <w:rFonts w:ascii="Arial" w:hAnsi="Arial" w:cs="Arial"/>
          <w:sz w:val="24"/>
          <w:szCs w:val="24"/>
        </w:rPr>
        <w:t>FDER</w:t>
      </w:r>
      <w:r>
        <w:rPr>
          <w:rFonts w:ascii="Arial" w:hAnsi="Arial" w:cs="Arial"/>
          <w:sz w:val="24"/>
          <w:szCs w:val="24"/>
          <w:lang w:val="bg-BG"/>
        </w:rPr>
        <w:t>) в Турция</w:t>
      </w:r>
      <w:r w:rsidR="007E1EE5">
        <w:rPr>
          <w:rFonts w:ascii="Arial" w:hAnsi="Arial" w:cs="Arial"/>
          <w:sz w:val="24"/>
          <w:szCs w:val="24"/>
          <w:lang w:val="bg-BG"/>
        </w:rPr>
        <w:t>, всички бяхме потресени от животопроменящия аспект на това заболяване не само за пациента, но и за цялото му/й семейство и приятели.</w:t>
      </w:r>
    </w:p>
    <w:p w:rsidR="007E1EE5" w:rsidRDefault="007E1EE5" w:rsidP="00940D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Обединихме усилията си с </w:t>
      </w:r>
      <w:r>
        <w:rPr>
          <w:rFonts w:ascii="Arial" w:hAnsi="Arial" w:cs="Arial"/>
          <w:sz w:val="24"/>
          <w:szCs w:val="24"/>
        </w:rPr>
        <w:t>K</w:t>
      </w:r>
      <w:r w:rsidRPr="00150E8F">
        <w:rPr>
          <w:rFonts w:ascii="Arial" w:hAnsi="Arial" w:cs="Arial"/>
          <w:sz w:val="24"/>
          <w:szCs w:val="24"/>
          <w:lang w:val="bg-BG"/>
        </w:rPr>
        <w:t>İ</w:t>
      </w:r>
      <w:r>
        <w:rPr>
          <w:rFonts w:ascii="Arial" w:hAnsi="Arial" w:cs="Arial"/>
          <w:sz w:val="24"/>
          <w:szCs w:val="24"/>
        </w:rPr>
        <w:t>FDER</w:t>
      </w:r>
      <w:r>
        <w:rPr>
          <w:rFonts w:ascii="Arial" w:hAnsi="Arial" w:cs="Arial"/>
          <w:sz w:val="24"/>
          <w:szCs w:val="24"/>
          <w:lang w:val="bg-BG"/>
        </w:rPr>
        <w:t xml:space="preserve">, като подписахме с тях споразумение </w:t>
      </w:r>
      <w:r w:rsidR="00266C85">
        <w:rPr>
          <w:rFonts w:ascii="Arial" w:hAnsi="Arial" w:cs="Arial"/>
          <w:sz w:val="24"/>
          <w:szCs w:val="24"/>
          <w:lang w:val="bg-BG"/>
        </w:rPr>
        <w:t>з</w:t>
      </w:r>
      <w:r>
        <w:rPr>
          <w:rFonts w:ascii="Arial" w:hAnsi="Arial" w:cs="Arial"/>
          <w:sz w:val="24"/>
          <w:szCs w:val="24"/>
          <w:lang w:val="bg-BG"/>
        </w:rPr>
        <w:t>а Ротариански местен отряд, за да подсилим сътрудничеството си и работата към общ</w:t>
      </w:r>
      <w:r w:rsidR="001F0EAC">
        <w:rPr>
          <w:rFonts w:ascii="Arial" w:hAnsi="Arial" w:cs="Arial"/>
          <w:sz w:val="24"/>
          <w:szCs w:val="24"/>
          <w:lang w:val="bg-BG"/>
        </w:rPr>
        <w:t>ите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603884">
        <w:rPr>
          <w:rFonts w:ascii="Arial" w:hAnsi="Arial" w:cs="Arial"/>
          <w:sz w:val="24"/>
          <w:szCs w:val="24"/>
          <w:lang w:val="bg-BG"/>
        </w:rPr>
        <w:t xml:space="preserve">ни </w:t>
      </w:r>
      <w:r>
        <w:rPr>
          <w:rFonts w:ascii="Arial" w:hAnsi="Arial" w:cs="Arial"/>
          <w:sz w:val="24"/>
          <w:szCs w:val="24"/>
          <w:lang w:val="bg-BG"/>
        </w:rPr>
        <w:t>цел</w:t>
      </w:r>
      <w:r w:rsidR="001F0EAC">
        <w:rPr>
          <w:rFonts w:ascii="Arial" w:hAnsi="Arial" w:cs="Arial"/>
          <w:sz w:val="24"/>
          <w:szCs w:val="24"/>
          <w:lang w:val="bg-BG"/>
        </w:rPr>
        <w:t>и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7E1EE5" w:rsidRDefault="001F0EAC" w:rsidP="00940D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Организирахме 3 групови терапевтични сесии за семействата на пациентите.</w:t>
      </w:r>
    </w:p>
    <w:p w:rsidR="001F0EAC" w:rsidRDefault="001F0EAC" w:rsidP="00940D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Следващата ни цел беше да основем диагностично-терапевтичен център за пациентите в Университетската болница, който ще осигури дългосрочно въздействие в общността</w:t>
      </w:r>
    </w:p>
    <w:p w:rsidR="004B511A" w:rsidRDefault="004B511A" w:rsidP="004B511A">
      <w:pPr>
        <w:rPr>
          <w:rFonts w:ascii="Arial" w:hAnsi="Arial" w:cs="Arial"/>
          <w:sz w:val="24"/>
          <w:szCs w:val="24"/>
          <w:lang w:val="bg-BG"/>
        </w:rPr>
      </w:pPr>
    </w:p>
    <w:p w:rsidR="004B511A" w:rsidRDefault="004B511A" w:rsidP="004B511A">
      <w:pPr>
        <w:rPr>
          <w:rFonts w:ascii="Arial" w:hAnsi="Arial" w:cs="Arial"/>
          <w:sz w:val="24"/>
          <w:szCs w:val="24"/>
          <w:lang w:val="bg-BG"/>
        </w:rPr>
      </w:pPr>
    </w:p>
    <w:p w:rsidR="004B511A" w:rsidRDefault="004B511A" w:rsidP="004B511A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ПРОЕКТИ ПО ГЛОБАЛНИ ГРАНТОВЕ</w:t>
      </w:r>
    </w:p>
    <w:p w:rsidR="004B511A" w:rsidRDefault="004B511A" w:rsidP="004B51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Като Ротари клуб Джадебостан, с международния ни партньор </w:t>
      </w:r>
      <w:r w:rsidR="007A7DCA">
        <w:rPr>
          <w:rFonts w:ascii="Arial" w:hAnsi="Arial" w:cs="Arial"/>
          <w:sz w:val="24"/>
          <w:szCs w:val="24"/>
          <w:lang w:val="bg-BG"/>
        </w:rPr>
        <w:t xml:space="preserve">- </w:t>
      </w:r>
      <w:r>
        <w:rPr>
          <w:rFonts w:ascii="Arial" w:hAnsi="Arial" w:cs="Arial"/>
          <w:sz w:val="24"/>
          <w:szCs w:val="24"/>
          <w:lang w:val="bg-BG"/>
        </w:rPr>
        <w:t>клуба Мюнхен 100, успешно осъществихме 2 проекта по Глобални грантове, насочени специално към правилното диагностициране и ефективните грижи за пациентите с муковисцидоза, както и за техните семейства.</w:t>
      </w:r>
    </w:p>
    <w:p w:rsidR="004B511A" w:rsidRDefault="007F0868" w:rsidP="004B51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Чрез</w:t>
      </w:r>
      <w:r w:rsidR="0040499C">
        <w:rPr>
          <w:rFonts w:ascii="Arial" w:hAnsi="Arial" w:cs="Arial"/>
          <w:sz w:val="24"/>
          <w:szCs w:val="24"/>
          <w:lang w:val="bg-BG"/>
        </w:rPr>
        <w:t xml:space="preserve"> тези 2 проекта по Глобални грантове, създадохме Диагностично-терапевтичен център в една от водещите Университетски болници в Турция, за който осигурихме апаратура и обучен персонал, който да диагностицира пациентите, да ги наблюдава през целия им жизнен цикъл</w:t>
      </w:r>
      <w:r w:rsidR="009248A5">
        <w:rPr>
          <w:rFonts w:ascii="Arial" w:hAnsi="Arial" w:cs="Arial"/>
          <w:sz w:val="24"/>
          <w:szCs w:val="24"/>
          <w:lang w:val="bg-BG"/>
        </w:rPr>
        <w:t xml:space="preserve"> и да им предоставя необходимите грижи.</w:t>
      </w:r>
    </w:p>
    <w:p w:rsidR="009248A5" w:rsidRDefault="00CC2016" w:rsidP="004B51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Центърът осигурява система за грижи, която позволява на пациентите да се консултират с лекарите, да бъдат насочвани към подходящите специалисти в болниците и същевременно им осигурява достъп до най-модерната апаратура в тази сфера.</w:t>
      </w:r>
    </w:p>
    <w:p w:rsidR="004614F4" w:rsidRDefault="004614F4" w:rsidP="004614F4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4614F4" w:rsidRDefault="004614F4" w:rsidP="004614F4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4614F4" w:rsidRDefault="004614F4" w:rsidP="004614F4">
      <w:pPr>
        <w:pStyle w:val="ListParagraph"/>
        <w:rPr>
          <w:rFonts w:ascii="Arial" w:hAnsi="Arial" w:cs="Arial"/>
          <w:sz w:val="24"/>
          <w:szCs w:val="24"/>
          <w:lang w:val="bg-BG"/>
        </w:rPr>
      </w:pPr>
    </w:p>
    <w:p w:rsidR="00CC2016" w:rsidRDefault="00CC2016" w:rsidP="00CC201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1-ИЯТ ПРОЕКТ ПО ГЛОБАЛЕН ГРАНТ – 2015</w:t>
      </w:r>
    </w:p>
    <w:p w:rsidR="00CC2016" w:rsidRDefault="00CC2016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 първия проект, първоначалната ни цел беше да повишим информираността за заболяването, както и за центъра, който разработвахме.</w:t>
      </w:r>
    </w:p>
    <w:p w:rsidR="00CC2016" w:rsidRDefault="00446F0B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Оборудвахме</w:t>
      </w:r>
      <w:r w:rsidR="004614F4">
        <w:rPr>
          <w:rFonts w:ascii="Arial" w:hAnsi="Arial" w:cs="Arial"/>
          <w:sz w:val="24"/>
          <w:szCs w:val="24"/>
          <w:lang w:val="bg-BG"/>
        </w:rPr>
        <w:t xml:space="preserve"> </w:t>
      </w:r>
      <w:r w:rsidR="00CC2016">
        <w:rPr>
          <w:rFonts w:ascii="Arial" w:hAnsi="Arial" w:cs="Arial"/>
          <w:sz w:val="24"/>
          <w:szCs w:val="24"/>
          <w:lang w:val="bg-BG"/>
        </w:rPr>
        <w:t>физическото пространство, което беше необходимо в болницата, и осигурихме „жилетките“ за Центъра за ежедневната физиотерапия, необходима за пациентите.</w:t>
      </w:r>
    </w:p>
    <w:p w:rsidR="00CC2016" w:rsidRDefault="00F35177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Жилетките се използват, за да улеснят премахването на секретите от распираторния тракт на белите дробове.</w:t>
      </w:r>
      <w:r w:rsidR="007C25AF">
        <w:rPr>
          <w:rFonts w:ascii="Arial" w:hAnsi="Arial" w:cs="Arial"/>
          <w:sz w:val="24"/>
          <w:szCs w:val="24"/>
          <w:lang w:val="bg-BG"/>
        </w:rPr>
        <w:t xml:space="preserve"> Основното предимство на този вид апаратура е, че предоставя на пациента по задоволителен начин достъп до ежедневни грижи без да бъде зависим от друг.</w:t>
      </w:r>
    </w:p>
    <w:p w:rsidR="007C25AF" w:rsidRDefault="007C25AF" w:rsidP="00CC2016">
      <w:pPr>
        <w:rPr>
          <w:rFonts w:ascii="Arial" w:hAnsi="Arial" w:cs="Arial"/>
          <w:sz w:val="24"/>
          <w:szCs w:val="24"/>
          <w:lang w:val="bg-BG"/>
        </w:rPr>
      </w:pPr>
    </w:p>
    <w:p w:rsidR="007C25AF" w:rsidRDefault="007C25AF" w:rsidP="00CC2016">
      <w:pPr>
        <w:rPr>
          <w:rFonts w:ascii="Arial" w:hAnsi="Arial" w:cs="Arial"/>
          <w:sz w:val="24"/>
          <w:szCs w:val="24"/>
          <w:lang w:val="bg-BG"/>
        </w:rPr>
      </w:pPr>
    </w:p>
    <w:p w:rsidR="007C25AF" w:rsidRDefault="002031ED" w:rsidP="00CC201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2-РИ ПРОЕКТ ПО ГЛОБАЛЕН ГРАНТ – 2016</w:t>
      </w:r>
    </w:p>
    <w:p w:rsidR="002031ED" w:rsidRDefault="002031ED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Вторият проект беше насочен към достъпа на пациентите до </w:t>
      </w:r>
      <w:r w:rsidR="00E62FEF">
        <w:rPr>
          <w:rFonts w:ascii="Arial" w:hAnsi="Arial" w:cs="Arial"/>
          <w:sz w:val="24"/>
          <w:szCs w:val="24"/>
          <w:lang w:val="bg-BG"/>
        </w:rPr>
        <w:t xml:space="preserve">един от най-модерните апарати в тази сфера: </w:t>
      </w:r>
      <w:r w:rsidR="00E62FEF" w:rsidRPr="00E62FEF">
        <w:rPr>
          <w:rFonts w:ascii="Arial" w:hAnsi="Arial" w:cs="Arial"/>
          <w:sz w:val="24"/>
          <w:szCs w:val="24"/>
          <w:lang w:val="bg-BG"/>
        </w:rPr>
        <w:t>Exhalyzer D</w:t>
      </w:r>
      <w:r w:rsidR="00E62FEF">
        <w:rPr>
          <w:rFonts w:ascii="Arial" w:hAnsi="Arial" w:cs="Arial"/>
          <w:sz w:val="24"/>
          <w:szCs w:val="24"/>
          <w:lang w:val="bg-BG"/>
        </w:rPr>
        <w:t xml:space="preserve"> за тестване на белодробната функция.</w:t>
      </w:r>
    </w:p>
    <w:p w:rsidR="00E62FEF" w:rsidRDefault="003E23BB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Този апарат беше първият в Турция, предоставен в обществена болница. Той може да се използва за прегледи на новородени, бебета, деца и възрастни пациенти, като позволява откриването на заболяването в най-ранен етап, което от своя страна ще позволи ранното лечение и ще улесни живота на пациентите.</w:t>
      </w:r>
    </w:p>
    <w:p w:rsidR="003E23BB" w:rsidRDefault="003E23BB" w:rsidP="00CC2016">
      <w:pPr>
        <w:rPr>
          <w:rFonts w:ascii="Arial" w:hAnsi="Arial" w:cs="Arial"/>
          <w:sz w:val="24"/>
          <w:szCs w:val="24"/>
          <w:lang w:val="bg-BG"/>
        </w:rPr>
      </w:pPr>
    </w:p>
    <w:p w:rsidR="003E23BB" w:rsidRDefault="003E23BB" w:rsidP="00CC2016">
      <w:pPr>
        <w:rPr>
          <w:rFonts w:ascii="Arial" w:hAnsi="Arial" w:cs="Arial"/>
          <w:sz w:val="24"/>
          <w:szCs w:val="24"/>
          <w:lang w:val="bg-BG"/>
        </w:rPr>
      </w:pPr>
    </w:p>
    <w:p w:rsidR="003E23BB" w:rsidRDefault="00643290" w:rsidP="00CC201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3-ТИ ПРОЕКТ ПО ГЛОБАЛЕН ГРАНТ – СЕГА</w:t>
      </w:r>
    </w:p>
    <w:p w:rsidR="00643290" w:rsidRDefault="00643290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Друг важен апарат за този център сега е апаратът за бронхоскопия, който позволява на лекарите да прегледат дихателните пътища на пациента.</w:t>
      </w:r>
    </w:p>
    <w:p w:rsidR="00643290" w:rsidRDefault="00A13DD9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Апаратът </w:t>
      </w:r>
      <w:r w:rsidRPr="00A13DD9">
        <w:rPr>
          <w:rFonts w:ascii="Arial" w:hAnsi="Arial" w:cs="Arial"/>
          <w:sz w:val="24"/>
          <w:szCs w:val="24"/>
          <w:lang w:val="bg-BG"/>
        </w:rPr>
        <w:t xml:space="preserve">предоставя ясни и отчетливи изображения в цялата зона на </w:t>
      </w:r>
      <w:r>
        <w:rPr>
          <w:rFonts w:ascii="Arial" w:hAnsi="Arial" w:cs="Arial"/>
          <w:sz w:val="24"/>
          <w:szCs w:val="24"/>
          <w:lang w:val="bg-BG"/>
        </w:rPr>
        <w:t>наблюдение</w:t>
      </w:r>
      <w:r w:rsidRPr="00A13DD9">
        <w:rPr>
          <w:rFonts w:ascii="Arial" w:hAnsi="Arial" w:cs="Arial"/>
          <w:sz w:val="24"/>
          <w:szCs w:val="24"/>
          <w:lang w:val="bg-BG"/>
        </w:rPr>
        <w:t xml:space="preserve">, което позволява </w:t>
      </w:r>
      <w:r>
        <w:rPr>
          <w:rFonts w:ascii="Arial" w:hAnsi="Arial" w:cs="Arial"/>
          <w:sz w:val="24"/>
          <w:szCs w:val="24"/>
          <w:lang w:val="bg-BG"/>
        </w:rPr>
        <w:t>надеждна</w:t>
      </w:r>
      <w:r w:rsidRPr="00A13DD9">
        <w:rPr>
          <w:rFonts w:ascii="Arial" w:hAnsi="Arial" w:cs="Arial"/>
          <w:sz w:val="24"/>
          <w:szCs w:val="24"/>
          <w:lang w:val="bg-BG"/>
        </w:rPr>
        <w:t xml:space="preserve"> бронхоскопия за всички процедури в бронхиалн</w:t>
      </w:r>
      <w:r>
        <w:rPr>
          <w:rFonts w:ascii="Arial" w:hAnsi="Arial" w:cs="Arial"/>
          <w:sz w:val="24"/>
          <w:szCs w:val="24"/>
          <w:lang w:val="bg-BG"/>
        </w:rPr>
        <w:t>ите разклонения.</w:t>
      </w:r>
    </w:p>
    <w:p w:rsidR="00A13DD9" w:rsidRDefault="000A4A63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Последният етап от проекта и нашият Трети проект по Глобален грант ще бъде предоставянето на апарата за бронхоскопия на болницата.</w:t>
      </w:r>
    </w:p>
    <w:p w:rsidR="000A4A63" w:rsidRDefault="000A4A63" w:rsidP="00CC2016">
      <w:pPr>
        <w:rPr>
          <w:rFonts w:ascii="Arial" w:hAnsi="Arial" w:cs="Arial"/>
          <w:sz w:val="24"/>
          <w:szCs w:val="24"/>
          <w:lang w:val="bg-BG"/>
        </w:rPr>
      </w:pPr>
    </w:p>
    <w:p w:rsidR="001F52B6" w:rsidRDefault="001F52B6" w:rsidP="00CC2016">
      <w:pPr>
        <w:rPr>
          <w:rFonts w:ascii="Arial" w:hAnsi="Arial" w:cs="Arial"/>
          <w:sz w:val="24"/>
          <w:szCs w:val="24"/>
          <w:lang w:val="bg-BG"/>
        </w:rPr>
      </w:pPr>
    </w:p>
    <w:p w:rsidR="001F52B6" w:rsidRDefault="001F52B6" w:rsidP="00CC201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МЕДИЙНО ПОКРИТИЕ И СОЦИАЛНО ВЪЗДЕЙСТВИЕ</w:t>
      </w:r>
    </w:p>
    <w:p w:rsidR="001F52B6" w:rsidRDefault="001F52B6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Организирахме концерт за набиране на средства за нашите проекти по Глобални грантове. Концертът, неговите цели и Ротари бяха широко отразени от редица водещи медии.</w:t>
      </w:r>
    </w:p>
    <w:p w:rsidR="001F52B6" w:rsidRDefault="001F52B6" w:rsidP="00CC2016">
      <w:pPr>
        <w:rPr>
          <w:rFonts w:ascii="Arial" w:hAnsi="Arial" w:cs="Arial"/>
          <w:sz w:val="24"/>
          <w:szCs w:val="24"/>
          <w:lang w:val="bg-BG"/>
        </w:rPr>
      </w:pPr>
    </w:p>
    <w:p w:rsidR="001F52B6" w:rsidRDefault="001F52B6" w:rsidP="00CC2016">
      <w:pPr>
        <w:rPr>
          <w:rFonts w:ascii="Arial" w:hAnsi="Arial" w:cs="Arial"/>
          <w:sz w:val="24"/>
          <w:szCs w:val="24"/>
          <w:lang w:val="bg-BG"/>
        </w:rPr>
      </w:pPr>
    </w:p>
    <w:p w:rsidR="001F52B6" w:rsidRDefault="001F52B6" w:rsidP="00CC2016">
      <w:pPr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НУЖДАЕМ СЕ ОТ ВАШАТА ПОДКРЕПА</w:t>
      </w:r>
    </w:p>
    <w:p w:rsidR="001F52B6" w:rsidRDefault="001F52B6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Оценяваме подкрепата и сътрудничеството ви по този проект и очакваме да бъдете част от последния етап на един въздействащ проект!</w:t>
      </w:r>
    </w:p>
    <w:p w:rsidR="000B42F2" w:rsidRPr="001F52B6" w:rsidRDefault="000B42F2" w:rsidP="00CC201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0450" cy="105434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15" cy="10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2F2" w:rsidRPr="001F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678"/>
    <w:multiLevelType w:val="hybridMultilevel"/>
    <w:tmpl w:val="4B80C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12FC"/>
    <w:multiLevelType w:val="hybridMultilevel"/>
    <w:tmpl w:val="1B84EC3A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2DF1CF1"/>
    <w:multiLevelType w:val="hybridMultilevel"/>
    <w:tmpl w:val="214E07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354E8"/>
    <w:multiLevelType w:val="hybridMultilevel"/>
    <w:tmpl w:val="041E5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9"/>
    <w:rsid w:val="000A4A63"/>
    <w:rsid w:val="000A7ECF"/>
    <w:rsid w:val="000B42F2"/>
    <w:rsid w:val="000E69DD"/>
    <w:rsid w:val="00150E8F"/>
    <w:rsid w:val="00192FD6"/>
    <w:rsid w:val="001B73B6"/>
    <w:rsid w:val="001C74CB"/>
    <w:rsid w:val="001F0EAC"/>
    <w:rsid w:val="001F52B6"/>
    <w:rsid w:val="002031ED"/>
    <w:rsid w:val="00266C85"/>
    <w:rsid w:val="003529EE"/>
    <w:rsid w:val="00371CFF"/>
    <w:rsid w:val="003C3FD9"/>
    <w:rsid w:val="003E23BB"/>
    <w:rsid w:val="0040499C"/>
    <w:rsid w:val="00446F0B"/>
    <w:rsid w:val="004614F4"/>
    <w:rsid w:val="004B511A"/>
    <w:rsid w:val="004E6809"/>
    <w:rsid w:val="00564D17"/>
    <w:rsid w:val="00603884"/>
    <w:rsid w:val="00643290"/>
    <w:rsid w:val="0067193B"/>
    <w:rsid w:val="00687393"/>
    <w:rsid w:val="00743E2A"/>
    <w:rsid w:val="007A7DCA"/>
    <w:rsid w:val="007C25AF"/>
    <w:rsid w:val="007E1EE5"/>
    <w:rsid w:val="007F0868"/>
    <w:rsid w:val="008E39D6"/>
    <w:rsid w:val="008F7B9E"/>
    <w:rsid w:val="009115AD"/>
    <w:rsid w:val="009248A5"/>
    <w:rsid w:val="00940DB3"/>
    <w:rsid w:val="00A13DD9"/>
    <w:rsid w:val="00AD6C52"/>
    <w:rsid w:val="00C955D3"/>
    <w:rsid w:val="00CC2016"/>
    <w:rsid w:val="00CD09DA"/>
    <w:rsid w:val="00DA036B"/>
    <w:rsid w:val="00DF77B9"/>
    <w:rsid w:val="00E11C79"/>
    <w:rsid w:val="00E277D9"/>
    <w:rsid w:val="00E62FEF"/>
    <w:rsid w:val="00EA7D23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F7B64-6B8C-41F1-ADDE-57CAE1D7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</dc:creator>
  <cp:lastModifiedBy>nina.miteva</cp:lastModifiedBy>
  <cp:revision>3</cp:revision>
  <dcterms:created xsi:type="dcterms:W3CDTF">2016-11-18T11:12:00Z</dcterms:created>
  <dcterms:modified xsi:type="dcterms:W3CDTF">2016-11-18T11:12:00Z</dcterms:modified>
</cp:coreProperties>
</file>